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244" w:rsidRDefault="00AA6244" w:rsidP="00AA6244">
      <w:pPr>
        <w:widowControl/>
        <w:spacing w:line="600" w:lineRule="atLeast"/>
        <w:jc w:val="center"/>
        <w:textAlignment w:val="baseline"/>
        <w:outlineLvl w:val="0"/>
        <w:rPr>
          <w:rFonts w:ascii="Microsoft Yahei" w:eastAsia="宋体" w:hAnsi="Microsoft Yahei" w:cs="宋体"/>
          <w:b/>
          <w:bCs/>
          <w:color w:val="444444"/>
          <w:kern w:val="36"/>
          <w:sz w:val="30"/>
          <w:szCs w:val="30"/>
        </w:rPr>
      </w:pPr>
      <w:r w:rsidRPr="00AA6244">
        <w:rPr>
          <w:rFonts w:ascii="Microsoft Yahei" w:eastAsia="宋体" w:hAnsi="Microsoft Yahei" w:cs="宋体"/>
          <w:b/>
          <w:bCs/>
          <w:color w:val="444444"/>
          <w:kern w:val="36"/>
          <w:sz w:val="30"/>
          <w:szCs w:val="30"/>
        </w:rPr>
        <w:t>关于开展</w:t>
      </w:r>
      <w:r w:rsidRPr="00AA6244">
        <w:rPr>
          <w:rFonts w:ascii="Microsoft Yahei" w:eastAsia="宋体" w:hAnsi="Microsoft Yahei" w:cs="宋体"/>
          <w:b/>
          <w:bCs/>
          <w:color w:val="444444"/>
          <w:kern w:val="36"/>
          <w:sz w:val="30"/>
          <w:szCs w:val="30"/>
        </w:rPr>
        <w:t>2023</w:t>
      </w:r>
      <w:r w:rsidRPr="00AA6244">
        <w:rPr>
          <w:rFonts w:ascii="Microsoft Yahei" w:eastAsia="宋体" w:hAnsi="Microsoft Yahei" w:cs="宋体"/>
          <w:b/>
          <w:bCs/>
          <w:color w:val="444444"/>
          <w:kern w:val="36"/>
          <w:sz w:val="30"/>
          <w:szCs w:val="30"/>
        </w:rPr>
        <w:t>年西安交通大学医学类本科实践教学专项申报</w:t>
      </w:r>
    </w:p>
    <w:p w:rsidR="00AA6244" w:rsidRPr="00AA6244" w:rsidRDefault="00AA6244" w:rsidP="00AA6244">
      <w:pPr>
        <w:widowControl/>
        <w:spacing w:line="600" w:lineRule="atLeast"/>
        <w:jc w:val="center"/>
        <w:textAlignment w:val="baseline"/>
        <w:outlineLvl w:val="0"/>
        <w:rPr>
          <w:rFonts w:ascii="Microsoft Yahei" w:eastAsia="宋体" w:hAnsi="Microsoft Yahei" w:cs="宋体"/>
          <w:b/>
          <w:bCs/>
          <w:color w:val="444444"/>
          <w:kern w:val="36"/>
          <w:sz w:val="30"/>
          <w:szCs w:val="30"/>
        </w:rPr>
      </w:pPr>
      <w:r w:rsidRPr="00AA6244">
        <w:rPr>
          <w:rFonts w:ascii="Microsoft Yahei" w:eastAsia="宋体" w:hAnsi="Microsoft Yahei" w:cs="宋体"/>
          <w:b/>
          <w:bCs/>
          <w:color w:val="444444"/>
          <w:kern w:val="36"/>
          <w:sz w:val="30"/>
          <w:szCs w:val="30"/>
        </w:rPr>
        <w:t>工作的通知</w:t>
      </w:r>
    </w:p>
    <w:p w:rsidR="00AA6244" w:rsidRPr="00AA6244" w:rsidRDefault="00AA6244" w:rsidP="00AA6244">
      <w:pPr>
        <w:pStyle w:val="a3"/>
        <w:spacing w:before="0" w:beforeAutospacing="0" w:after="0" w:afterAutospacing="0" w:line="525" w:lineRule="atLeast"/>
        <w:textAlignment w:val="baseline"/>
        <w:rPr>
          <w:rStyle w:val="a4"/>
          <w:rFonts w:ascii="仿宋" w:eastAsia="仿宋" w:hAnsi="仿宋"/>
          <w:color w:val="000000"/>
          <w:sz w:val="32"/>
          <w:szCs w:val="32"/>
          <w:bdr w:val="none" w:sz="0" w:space="0" w:color="auto" w:frame="1"/>
        </w:rPr>
      </w:pPr>
    </w:p>
    <w:p w:rsidR="00AA6244" w:rsidRDefault="00AA6244" w:rsidP="00AA6244">
      <w:pPr>
        <w:pStyle w:val="a3"/>
        <w:spacing w:before="0" w:beforeAutospacing="0" w:after="0" w:afterAutospacing="0" w:line="525" w:lineRule="atLeast"/>
        <w:textAlignment w:val="baseline"/>
        <w:rPr>
          <w:rFonts w:ascii="Microsoft Yahei" w:hAnsi="Microsoft Yahei"/>
          <w:color w:val="555555"/>
          <w:sz w:val="23"/>
          <w:szCs w:val="23"/>
        </w:rPr>
      </w:pPr>
      <w:r>
        <w:rPr>
          <w:rStyle w:val="a4"/>
          <w:rFonts w:ascii="仿宋" w:eastAsia="仿宋" w:hAnsi="仿宋" w:hint="eastAsia"/>
          <w:color w:val="000000"/>
          <w:sz w:val="32"/>
          <w:szCs w:val="32"/>
          <w:bdr w:val="none" w:sz="0" w:space="0" w:color="auto" w:frame="1"/>
        </w:rPr>
        <w:t>医学部各学院及有关单位：</w:t>
      </w:r>
    </w:p>
    <w:p w:rsidR="00AA6244" w:rsidRDefault="00AA6244" w:rsidP="00AA6244">
      <w:pPr>
        <w:pStyle w:val="a3"/>
        <w:spacing w:before="0" w:beforeAutospacing="0" w:after="0" w:afterAutospacing="0" w:line="525" w:lineRule="atLeast"/>
        <w:ind w:firstLine="555"/>
        <w:textAlignment w:val="baseline"/>
        <w:rPr>
          <w:rFonts w:ascii="Microsoft Yahei" w:hAnsi="Microsoft Yahei"/>
          <w:color w:val="555555"/>
          <w:sz w:val="23"/>
          <w:szCs w:val="23"/>
        </w:rPr>
      </w:pPr>
      <w:r>
        <w:rPr>
          <w:rFonts w:ascii="仿宋" w:eastAsia="仿宋" w:hAnsi="仿宋" w:hint="eastAsia"/>
          <w:color w:val="000000"/>
          <w:sz w:val="29"/>
          <w:szCs w:val="29"/>
          <w:bdr w:val="none" w:sz="0" w:space="0" w:color="auto" w:frame="1"/>
        </w:rPr>
        <w:t>根据《国务院办公厅关于深化医教协同进一步推进医学教育改革与发展的意见》（国办发〔</w:t>
      </w:r>
      <w:r>
        <w:rPr>
          <w:rFonts w:ascii="Microsoft Yahei" w:eastAsia="仿宋" w:hAnsi="Microsoft Yahei"/>
          <w:color w:val="000000"/>
          <w:sz w:val="29"/>
          <w:szCs w:val="29"/>
          <w:bdr w:val="none" w:sz="0" w:space="0" w:color="auto" w:frame="1"/>
        </w:rPr>
        <w:t>2017</w:t>
      </w:r>
      <w:r>
        <w:rPr>
          <w:rFonts w:ascii="仿宋" w:eastAsia="仿宋" w:hAnsi="仿宋" w:hint="eastAsia"/>
          <w:color w:val="000000"/>
          <w:sz w:val="29"/>
          <w:szCs w:val="29"/>
          <w:bdr w:val="none" w:sz="0" w:space="0" w:color="auto" w:frame="1"/>
        </w:rPr>
        <w:t>〕</w:t>
      </w:r>
      <w:r>
        <w:rPr>
          <w:rFonts w:ascii="Microsoft Yahei" w:eastAsia="仿宋" w:hAnsi="Microsoft Yahei"/>
          <w:color w:val="000000"/>
          <w:sz w:val="29"/>
          <w:szCs w:val="29"/>
          <w:bdr w:val="none" w:sz="0" w:space="0" w:color="auto" w:frame="1"/>
        </w:rPr>
        <w:t>63</w:t>
      </w:r>
      <w:r>
        <w:rPr>
          <w:rFonts w:ascii="仿宋" w:eastAsia="仿宋" w:hAnsi="仿宋" w:hint="eastAsia"/>
          <w:color w:val="000000"/>
          <w:sz w:val="29"/>
          <w:szCs w:val="29"/>
          <w:bdr w:val="none" w:sz="0" w:space="0" w:color="auto" w:frame="1"/>
        </w:rPr>
        <w:t>号）、《教育部关于加快建设高水平本科教育全面提高人才培养能力的意见》（</w:t>
      </w:r>
      <w:proofErr w:type="gramStart"/>
      <w:r>
        <w:rPr>
          <w:rFonts w:ascii="仿宋" w:eastAsia="仿宋" w:hAnsi="仿宋" w:hint="eastAsia"/>
          <w:color w:val="000000"/>
          <w:sz w:val="29"/>
          <w:szCs w:val="29"/>
          <w:bdr w:val="none" w:sz="0" w:space="0" w:color="auto" w:frame="1"/>
        </w:rPr>
        <w:t>教高〔</w:t>
      </w:r>
      <w:r>
        <w:rPr>
          <w:rFonts w:ascii="Microsoft Yahei" w:eastAsia="仿宋" w:hAnsi="Microsoft Yahei"/>
          <w:color w:val="000000"/>
          <w:sz w:val="29"/>
          <w:szCs w:val="29"/>
          <w:bdr w:val="none" w:sz="0" w:space="0" w:color="auto" w:frame="1"/>
        </w:rPr>
        <w:t>2018</w:t>
      </w:r>
      <w:r>
        <w:rPr>
          <w:rFonts w:ascii="仿宋" w:eastAsia="仿宋" w:hAnsi="仿宋" w:hint="eastAsia"/>
          <w:color w:val="000000"/>
          <w:sz w:val="29"/>
          <w:szCs w:val="29"/>
          <w:bdr w:val="none" w:sz="0" w:space="0" w:color="auto" w:frame="1"/>
        </w:rPr>
        <w:t>〕</w:t>
      </w:r>
      <w:proofErr w:type="gramEnd"/>
      <w:r>
        <w:rPr>
          <w:rFonts w:ascii="Microsoft Yahei" w:eastAsia="仿宋" w:hAnsi="Microsoft Yahei"/>
          <w:color w:val="000000"/>
          <w:sz w:val="29"/>
          <w:szCs w:val="29"/>
          <w:bdr w:val="none" w:sz="0" w:space="0" w:color="auto" w:frame="1"/>
        </w:rPr>
        <w:t>2</w:t>
      </w:r>
      <w:r>
        <w:rPr>
          <w:rFonts w:ascii="仿宋" w:eastAsia="仿宋" w:hAnsi="仿宋" w:hint="eastAsia"/>
          <w:color w:val="000000"/>
          <w:sz w:val="29"/>
          <w:szCs w:val="29"/>
          <w:bdr w:val="none" w:sz="0" w:space="0" w:color="auto" w:frame="1"/>
        </w:rPr>
        <w:t>号）、《国务院办公厅关于加快医学教育创新发展的指导意见》（国办发〔</w:t>
      </w:r>
      <w:r>
        <w:rPr>
          <w:rFonts w:ascii="Microsoft Yahei" w:eastAsia="仿宋" w:hAnsi="Microsoft Yahei"/>
          <w:color w:val="000000"/>
          <w:sz w:val="29"/>
          <w:szCs w:val="29"/>
          <w:bdr w:val="none" w:sz="0" w:space="0" w:color="auto" w:frame="1"/>
        </w:rPr>
        <w:t>2020</w:t>
      </w:r>
      <w:r>
        <w:rPr>
          <w:rFonts w:ascii="仿宋" w:eastAsia="仿宋" w:hAnsi="仿宋" w:hint="eastAsia"/>
          <w:color w:val="000000"/>
          <w:sz w:val="29"/>
          <w:szCs w:val="29"/>
          <w:bdr w:val="none" w:sz="0" w:space="0" w:color="auto" w:frame="1"/>
        </w:rPr>
        <w:t>〕</w:t>
      </w:r>
      <w:r>
        <w:rPr>
          <w:rFonts w:ascii="Microsoft Yahei" w:eastAsia="仿宋" w:hAnsi="Microsoft Yahei"/>
          <w:color w:val="000000"/>
          <w:sz w:val="29"/>
          <w:szCs w:val="29"/>
          <w:bdr w:val="none" w:sz="0" w:space="0" w:color="auto" w:frame="1"/>
        </w:rPr>
        <w:t>34</w:t>
      </w:r>
      <w:r>
        <w:rPr>
          <w:rFonts w:ascii="仿宋" w:eastAsia="仿宋" w:hAnsi="仿宋" w:hint="eastAsia"/>
          <w:color w:val="000000"/>
          <w:sz w:val="29"/>
          <w:szCs w:val="29"/>
          <w:bdr w:val="none" w:sz="0" w:space="0" w:color="auto" w:frame="1"/>
        </w:rPr>
        <w:t>号）系列文件精神，进一步深化医学教育实践教学改革，强化医学生“三早”教育实践。学校决定启动</w:t>
      </w:r>
      <w:r>
        <w:rPr>
          <w:rFonts w:ascii="Microsoft Yahei" w:eastAsia="仿宋" w:hAnsi="Microsoft Yahei"/>
          <w:color w:val="000000"/>
          <w:sz w:val="29"/>
          <w:szCs w:val="29"/>
          <w:bdr w:val="none" w:sz="0" w:space="0" w:color="auto" w:frame="1"/>
        </w:rPr>
        <w:t>2023</w:t>
      </w:r>
      <w:r>
        <w:rPr>
          <w:rFonts w:ascii="仿宋" w:eastAsia="仿宋" w:hAnsi="仿宋" w:hint="eastAsia"/>
          <w:color w:val="000000"/>
          <w:sz w:val="29"/>
          <w:szCs w:val="29"/>
          <w:bdr w:val="none" w:sz="0" w:space="0" w:color="auto" w:frame="1"/>
        </w:rPr>
        <w:t>年</w:t>
      </w:r>
      <w:r>
        <w:rPr>
          <w:rFonts w:ascii="Microsoft Yahei" w:eastAsia="仿宋" w:hAnsi="Microsoft Yahei"/>
          <w:color w:val="000000"/>
          <w:sz w:val="29"/>
          <w:szCs w:val="29"/>
          <w:bdr w:val="none" w:sz="0" w:space="0" w:color="auto" w:frame="1"/>
        </w:rPr>
        <w:t>“</w:t>
      </w:r>
      <w:r>
        <w:rPr>
          <w:rFonts w:ascii="仿宋" w:eastAsia="仿宋" w:hAnsi="仿宋" w:hint="eastAsia"/>
          <w:color w:val="000000"/>
          <w:sz w:val="29"/>
          <w:szCs w:val="29"/>
          <w:bdr w:val="none" w:sz="0" w:space="0" w:color="auto" w:frame="1"/>
        </w:rPr>
        <w:t>西安交通大学医学类本科实践教学专项</w:t>
      </w:r>
      <w:r>
        <w:rPr>
          <w:rFonts w:ascii="Microsoft Yahei" w:eastAsia="仿宋" w:hAnsi="Microsoft Yahei"/>
          <w:color w:val="000000"/>
          <w:sz w:val="29"/>
          <w:szCs w:val="29"/>
          <w:bdr w:val="none" w:sz="0" w:space="0" w:color="auto" w:frame="1"/>
        </w:rPr>
        <w:t>”</w:t>
      </w:r>
      <w:r>
        <w:rPr>
          <w:rFonts w:ascii="仿宋" w:eastAsia="仿宋" w:hAnsi="仿宋" w:hint="eastAsia"/>
          <w:color w:val="000000"/>
          <w:sz w:val="29"/>
          <w:szCs w:val="29"/>
          <w:bdr w:val="none" w:sz="0" w:space="0" w:color="auto" w:frame="1"/>
        </w:rPr>
        <w:t>（以下简称医学实践专项）立项工作。现将具体工作安排如下：</w:t>
      </w:r>
    </w:p>
    <w:p w:rsidR="00AA6244" w:rsidRDefault="00AA6244" w:rsidP="00AA6244">
      <w:pPr>
        <w:pStyle w:val="a3"/>
        <w:spacing w:before="0" w:beforeAutospacing="0" w:after="0" w:afterAutospacing="0" w:line="525" w:lineRule="atLeast"/>
        <w:textAlignment w:val="baseline"/>
        <w:rPr>
          <w:rFonts w:ascii="Microsoft Yahei" w:hAnsi="Microsoft Yahei"/>
          <w:color w:val="555555"/>
          <w:sz w:val="23"/>
          <w:szCs w:val="23"/>
        </w:rPr>
      </w:pPr>
      <w:r>
        <w:rPr>
          <w:rStyle w:val="a4"/>
          <w:rFonts w:ascii="仿宋" w:eastAsia="仿宋" w:hAnsi="仿宋" w:hint="eastAsia"/>
          <w:color w:val="000000"/>
          <w:sz w:val="32"/>
          <w:szCs w:val="32"/>
          <w:bdr w:val="none" w:sz="0" w:space="0" w:color="auto" w:frame="1"/>
        </w:rPr>
        <w:t>一、立项范围</w:t>
      </w:r>
    </w:p>
    <w:p w:rsidR="00AA6244" w:rsidRDefault="00AA6244" w:rsidP="00AA6244">
      <w:pPr>
        <w:pStyle w:val="a3"/>
        <w:spacing w:before="0" w:beforeAutospacing="0" w:after="0" w:afterAutospacing="0" w:line="525" w:lineRule="atLeast"/>
        <w:ind w:firstLine="555"/>
        <w:textAlignment w:val="baseline"/>
        <w:rPr>
          <w:rFonts w:ascii="Microsoft Yahei" w:hAnsi="Microsoft Yahei"/>
          <w:color w:val="555555"/>
          <w:sz w:val="23"/>
          <w:szCs w:val="23"/>
        </w:rPr>
      </w:pPr>
      <w:r>
        <w:rPr>
          <w:rFonts w:ascii="仿宋" w:eastAsia="仿宋" w:hAnsi="仿宋" w:hint="eastAsia"/>
          <w:color w:val="000000"/>
          <w:sz w:val="29"/>
          <w:szCs w:val="29"/>
          <w:bdr w:val="none" w:sz="0" w:space="0" w:color="auto" w:frame="1"/>
        </w:rPr>
        <w:t>围绕医学生“三早”教育主题设立，旨在引导医学志趣，激发创新意识，培养人文精神，促进医学生为人民生命健康努力奋斗信心和决心，充分体现实践育人特点。</w:t>
      </w:r>
    </w:p>
    <w:p w:rsidR="00AA6244" w:rsidRDefault="00AA6244" w:rsidP="00AA6244">
      <w:pPr>
        <w:pStyle w:val="a3"/>
        <w:spacing w:before="0" w:beforeAutospacing="0" w:after="0" w:afterAutospacing="0" w:line="525" w:lineRule="atLeast"/>
        <w:textAlignment w:val="baseline"/>
        <w:rPr>
          <w:rFonts w:ascii="Microsoft Yahei" w:hAnsi="Microsoft Yahei"/>
          <w:color w:val="555555"/>
          <w:sz w:val="23"/>
          <w:szCs w:val="23"/>
        </w:rPr>
      </w:pPr>
      <w:r>
        <w:rPr>
          <w:rStyle w:val="a4"/>
          <w:rFonts w:ascii="仿宋" w:eastAsia="仿宋" w:hAnsi="仿宋" w:hint="eastAsia"/>
          <w:color w:val="000000"/>
          <w:sz w:val="32"/>
          <w:szCs w:val="32"/>
          <w:bdr w:val="none" w:sz="0" w:space="0" w:color="auto" w:frame="1"/>
        </w:rPr>
        <w:t>二、项目类别</w:t>
      </w:r>
    </w:p>
    <w:p w:rsidR="00AA6244" w:rsidRDefault="00AA6244" w:rsidP="00AA6244">
      <w:pPr>
        <w:pStyle w:val="a3"/>
        <w:spacing w:before="0" w:beforeAutospacing="0" w:after="0" w:afterAutospacing="0" w:line="525" w:lineRule="atLeast"/>
        <w:ind w:firstLine="555"/>
        <w:textAlignment w:val="baseline"/>
        <w:rPr>
          <w:rFonts w:ascii="Microsoft Yahei" w:hAnsi="Microsoft Yahei"/>
          <w:color w:val="555555"/>
          <w:sz w:val="23"/>
          <w:szCs w:val="23"/>
        </w:rPr>
      </w:pPr>
      <w:r>
        <w:rPr>
          <w:rFonts w:ascii="仿宋" w:eastAsia="仿宋" w:hAnsi="仿宋" w:hint="eastAsia"/>
          <w:color w:val="000000"/>
          <w:sz w:val="29"/>
          <w:szCs w:val="29"/>
          <w:bdr w:val="none" w:sz="0" w:space="0" w:color="auto" w:frame="1"/>
        </w:rPr>
        <w:t>项目类别包括：早临床实践类、</w:t>
      </w:r>
      <w:proofErr w:type="gramStart"/>
      <w:r>
        <w:rPr>
          <w:rFonts w:ascii="仿宋" w:eastAsia="仿宋" w:hAnsi="仿宋" w:hint="eastAsia"/>
          <w:color w:val="000000"/>
          <w:sz w:val="29"/>
          <w:szCs w:val="29"/>
          <w:bdr w:val="none" w:sz="0" w:space="0" w:color="auto" w:frame="1"/>
        </w:rPr>
        <w:t>早科研</w:t>
      </w:r>
      <w:proofErr w:type="gramEnd"/>
      <w:r>
        <w:rPr>
          <w:rFonts w:ascii="仿宋" w:eastAsia="仿宋" w:hAnsi="仿宋" w:hint="eastAsia"/>
          <w:color w:val="000000"/>
          <w:sz w:val="29"/>
          <w:szCs w:val="29"/>
          <w:bdr w:val="none" w:sz="0" w:space="0" w:color="auto" w:frame="1"/>
        </w:rPr>
        <w:t>实践类、早社会实践类。</w:t>
      </w:r>
    </w:p>
    <w:p w:rsidR="00AA6244" w:rsidRDefault="00AA6244" w:rsidP="00AA6244">
      <w:pPr>
        <w:pStyle w:val="a3"/>
        <w:spacing w:before="0" w:beforeAutospacing="0" w:after="0" w:afterAutospacing="0" w:line="525" w:lineRule="atLeast"/>
        <w:ind w:firstLine="555"/>
        <w:textAlignment w:val="baseline"/>
        <w:rPr>
          <w:rFonts w:ascii="Microsoft Yahei" w:hAnsi="Microsoft Yahei"/>
          <w:color w:val="555555"/>
          <w:sz w:val="23"/>
          <w:szCs w:val="23"/>
        </w:rPr>
      </w:pPr>
      <w:r>
        <w:rPr>
          <w:rStyle w:val="a4"/>
          <w:rFonts w:ascii="仿宋" w:eastAsia="仿宋" w:hAnsi="仿宋" w:hint="eastAsia"/>
          <w:color w:val="000000"/>
          <w:sz w:val="29"/>
          <w:szCs w:val="29"/>
          <w:bdr w:val="none" w:sz="0" w:space="0" w:color="auto" w:frame="1"/>
        </w:rPr>
        <w:t>1.早临床实践类。</w:t>
      </w:r>
      <w:r>
        <w:rPr>
          <w:rFonts w:ascii="仿宋" w:eastAsia="仿宋" w:hAnsi="仿宋" w:hint="eastAsia"/>
          <w:color w:val="000000"/>
          <w:sz w:val="29"/>
          <w:szCs w:val="29"/>
          <w:bdr w:val="none" w:sz="0" w:space="0" w:color="auto" w:frame="1"/>
        </w:rPr>
        <w:t>主要内容应围绕临床科室参观、临床技能见习、临床操作实践等环节开展模式创新及改革实践，培养学生临床兴趣和职业精神。</w:t>
      </w:r>
    </w:p>
    <w:p w:rsidR="00AA6244" w:rsidRDefault="00AA6244" w:rsidP="00AA6244">
      <w:pPr>
        <w:pStyle w:val="a3"/>
        <w:spacing w:before="0" w:beforeAutospacing="0" w:after="0" w:afterAutospacing="0" w:line="525" w:lineRule="atLeast"/>
        <w:ind w:firstLine="555"/>
        <w:textAlignment w:val="baseline"/>
        <w:rPr>
          <w:rFonts w:ascii="Microsoft Yahei" w:hAnsi="Microsoft Yahei"/>
          <w:color w:val="555555"/>
          <w:sz w:val="23"/>
          <w:szCs w:val="23"/>
        </w:rPr>
      </w:pPr>
      <w:r>
        <w:rPr>
          <w:rStyle w:val="a4"/>
          <w:rFonts w:ascii="仿宋" w:eastAsia="仿宋" w:hAnsi="仿宋" w:hint="eastAsia"/>
          <w:color w:val="000000"/>
          <w:sz w:val="29"/>
          <w:szCs w:val="29"/>
          <w:bdr w:val="none" w:sz="0" w:space="0" w:color="auto" w:frame="1"/>
        </w:rPr>
        <w:t>2.</w:t>
      </w:r>
      <w:proofErr w:type="gramStart"/>
      <w:r>
        <w:rPr>
          <w:rStyle w:val="a4"/>
          <w:rFonts w:ascii="仿宋" w:eastAsia="仿宋" w:hAnsi="仿宋" w:hint="eastAsia"/>
          <w:color w:val="000000"/>
          <w:sz w:val="29"/>
          <w:szCs w:val="29"/>
          <w:bdr w:val="none" w:sz="0" w:space="0" w:color="auto" w:frame="1"/>
        </w:rPr>
        <w:t>早科研</w:t>
      </w:r>
      <w:proofErr w:type="gramEnd"/>
      <w:r>
        <w:rPr>
          <w:rStyle w:val="a4"/>
          <w:rFonts w:ascii="仿宋" w:eastAsia="仿宋" w:hAnsi="仿宋" w:hint="eastAsia"/>
          <w:color w:val="000000"/>
          <w:sz w:val="29"/>
          <w:szCs w:val="29"/>
          <w:bdr w:val="none" w:sz="0" w:space="0" w:color="auto" w:frame="1"/>
        </w:rPr>
        <w:t>实践类。</w:t>
      </w:r>
      <w:r>
        <w:rPr>
          <w:rFonts w:ascii="仿宋" w:eastAsia="仿宋" w:hAnsi="仿宋" w:hint="eastAsia"/>
          <w:color w:val="000000"/>
          <w:sz w:val="29"/>
          <w:szCs w:val="29"/>
          <w:bdr w:val="none" w:sz="0" w:space="0" w:color="auto" w:frame="1"/>
        </w:rPr>
        <w:t>主要内容应围绕实验室参观、见习实验设备、实验操作技术见习以及研究领域介绍等环节开展模式创新与改革实践，促进学生科学精神的培养和科学素养的提升。</w:t>
      </w:r>
    </w:p>
    <w:p w:rsidR="00AA6244" w:rsidRDefault="00AA6244" w:rsidP="00AA6244">
      <w:pPr>
        <w:pStyle w:val="a3"/>
        <w:spacing w:before="0" w:beforeAutospacing="0" w:after="0" w:afterAutospacing="0" w:line="525" w:lineRule="atLeast"/>
        <w:ind w:firstLine="555"/>
        <w:textAlignment w:val="baseline"/>
        <w:rPr>
          <w:rFonts w:ascii="Microsoft Yahei" w:hAnsi="Microsoft Yahei"/>
          <w:color w:val="555555"/>
          <w:sz w:val="23"/>
          <w:szCs w:val="23"/>
        </w:rPr>
      </w:pPr>
      <w:r>
        <w:rPr>
          <w:rStyle w:val="a4"/>
          <w:rFonts w:ascii="仿宋" w:eastAsia="仿宋" w:hAnsi="仿宋" w:hint="eastAsia"/>
          <w:color w:val="000000"/>
          <w:sz w:val="29"/>
          <w:szCs w:val="29"/>
          <w:bdr w:val="none" w:sz="0" w:space="0" w:color="auto" w:frame="1"/>
        </w:rPr>
        <w:lastRenderedPageBreak/>
        <w:t>3.早社会实践类。</w:t>
      </w:r>
      <w:r>
        <w:rPr>
          <w:rFonts w:ascii="仿宋" w:eastAsia="仿宋" w:hAnsi="仿宋" w:hint="eastAsia"/>
          <w:color w:val="000000"/>
          <w:sz w:val="29"/>
          <w:szCs w:val="29"/>
          <w:bdr w:val="none" w:sz="0" w:space="0" w:color="auto" w:frame="1"/>
        </w:rPr>
        <w:t>主要内容应围绕医学人文实践、社区基本医疗服务、养老院义务劳动、医学科普活动等社会实践活动开展模式创新及改革实践，提升学生社会责任感和人文情怀。</w:t>
      </w:r>
    </w:p>
    <w:p w:rsidR="00AA6244" w:rsidRDefault="00AA6244" w:rsidP="00AA6244">
      <w:pPr>
        <w:pStyle w:val="a3"/>
        <w:spacing w:before="0" w:beforeAutospacing="0" w:after="0" w:afterAutospacing="0" w:line="525" w:lineRule="atLeast"/>
        <w:textAlignment w:val="baseline"/>
        <w:rPr>
          <w:rFonts w:ascii="Microsoft Yahei" w:hAnsi="Microsoft Yahei"/>
          <w:color w:val="555555"/>
          <w:sz w:val="23"/>
          <w:szCs w:val="23"/>
        </w:rPr>
      </w:pPr>
      <w:r>
        <w:rPr>
          <w:rStyle w:val="a4"/>
          <w:rFonts w:ascii="仿宋" w:eastAsia="仿宋" w:hAnsi="仿宋" w:hint="eastAsia"/>
          <w:color w:val="000000"/>
          <w:sz w:val="32"/>
          <w:szCs w:val="32"/>
          <w:bdr w:val="none" w:sz="0" w:space="0" w:color="auto" w:frame="1"/>
        </w:rPr>
        <w:t>三、申报条件</w:t>
      </w:r>
    </w:p>
    <w:p w:rsidR="00AA6244" w:rsidRDefault="00AA6244" w:rsidP="00AA6244">
      <w:pPr>
        <w:pStyle w:val="a3"/>
        <w:spacing w:before="0" w:beforeAutospacing="0" w:after="0" w:afterAutospacing="0" w:line="525" w:lineRule="atLeast"/>
        <w:ind w:firstLine="555"/>
        <w:textAlignment w:val="baseline"/>
        <w:rPr>
          <w:rFonts w:ascii="Microsoft Yahei" w:hAnsi="Microsoft Yahei"/>
          <w:color w:val="555555"/>
          <w:sz w:val="23"/>
          <w:szCs w:val="23"/>
        </w:rPr>
      </w:pPr>
      <w:r>
        <w:rPr>
          <w:rFonts w:ascii="仿宋" w:eastAsia="仿宋" w:hAnsi="仿宋" w:hint="eastAsia"/>
          <w:color w:val="000000"/>
          <w:sz w:val="29"/>
          <w:szCs w:val="29"/>
          <w:bdr w:val="none" w:sz="0" w:space="0" w:color="auto" w:frame="1"/>
        </w:rPr>
        <w:t>1．申报项目要有明确的主题，切实可行的方案和内容，开展实践的适合场所，负责的教师团队，以及科室及学院的资源支持。</w:t>
      </w:r>
    </w:p>
    <w:p w:rsidR="00AA6244" w:rsidRDefault="00AA6244" w:rsidP="00AA6244">
      <w:pPr>
        <w:pStyle w:val="a3"/>
        <w:spacing w:before="0" w:beforeAutospacing="0" w:after="0" w:afterAutospacing="0" w:line="525" w:lineRule="atLeast"/>
        <w:ind w:firstLine="555"/>
        <w:textAlignment w:val="baseline"/>
        <w:rPr>
          <w:rFonts w:ascii="Microsoft Yahei" w:hAnsi="Microsoft Yahei"/>
          <w:color w:val="555555"/>
          <w:sz w:val="23"/>
          <w:szCs w:val="23"/>
        </w:rPr>
      </w:pPr>
      <w:r>
        <w:rPr>
          <w:rFonts w:ascii="仿宋" w:eastAsia="仿宋" w:hAnsi="仿宋" w:hint="eastAsia"/>
          <w:color w:val="000000"/>
          <w:sz w:val="29"/>
          <w:szCs w:val="29"/>
          <w:bdr w:val="none" w:sz="0" w:space="0" w:color="auto" w:frame="1"/>
        </w:rPr>
        <w:t>2．申报项目负责人应对所申报项目的相关问题、国内外实践教学改革研究动态、我国高等教育相关政策等有一定认识和了解；对教学具有热情与兴趣。为保证项目研究的质量，一位项目负责人仅可申报一个项目。</w:t>
      </w:r>
    </w:p>
    <w:p w:rsidR="00AA6244" w:rsidRDefault="00AA6244" w:rsidP="00AA6244">
      <w:pPr>
        <w:pStyle w:val="a3"/>
        <w:spacing w:before="0" w:beforeAutospacing="0" w:after="0" w:afterAutospacing="0" w:line="525" w:lineRule="atLeast"/>
        <w:ind w:firstLine="555"/>
        <w:textAlignment w:val="baseline"/>
        <w:rPr>
          <w:rFonts w:ascii="Microsoft Yahei" w:hAnsi="Microsoft Yahei"/>
          <w:color w:val="555555"/>
          <w:sz w:val="23"/>
          <w:szCs w:val="23"/>
        </w:rPr>
      </w:pPr>
      <w:r>
        <w:rPr>
          <w:rFonts w:ascii="仿宋" w:eastAsia="仿宋" w:hAnsi="仿宋" w:hint="eastAsia"/>
          <w:color w:val="000000"/>
          <w:sz w:val="29"/>
          <w:szCs w:val="29"/>
          <w:bdr w:val="none" w:sz="0" w:space="0" w:color="auto" w:frame="1"/>
        </w:rPr>
        <w:t>3．项目组成员应具有一定的实践教学经验，人数不超过</w:t>
      </w:r>
      <w:r>
        <w:rPr>
          <w:rFonts w:ascii="Microsoft Yahei" w:eastAsia="仿宋" w:hAnsi="Microsoft Yahei"/>
          <w:color w:val="000000"/>
          <w:sz w:val="29"/>
          <w:szCs w:val="29"/>
          <w:bdr w:val="none" w:sz="0" w:space="0" w:color="auto" w:frame="1"/>
        </w:rPr>
        <w:t>6</w:t>
      </w:r>
      <w:r>
        <w:rPr>
          <w:rFonts w:ascii="仿宋" w:eastAsia="仿宋" w:hAnsi="仿宋" w:hint="eastAsia"/>
          <w:color w:val="000000"/>
          <w:sz w:val="29"/>
          <w:szCs w:val="29"/>
          <w:bdr w:val="none" w:sz="0" w:space="0" w:color="auto" w:frame="1"/>
        </w:rPr>
        <w:t>人（不含主持人）。鼓励实践教学一线教师、专业技术人员等积极申报并参与该项实践教学项目研究工作。</w:t>
      </w:r>
    </w:p>
    <w:p w:rsidR="00AA6244" w:rsidRDefault="00AA6244" w:rsidP="00AA6244">
      <w:pPr>
        <w:pStyle w:val="a3"/>
        <w:spacing w:before="0" w:beforeAutospacing="0" w:after="0" w:afterAutospacing="0" w:line="525" w:lineRule="atLeast"/>
        <w:textAlignment w:val="baseline"/>
        <w:rPr>
          <w:rFonts w:ascii="Microsoft Yahei" w:hAnsi="Microsoft Yahei"/>
          <w:color w:val="555555"/>
          <w:sz w:val="23"/>
          <w:szCs w:val="23"/>
        </w:rPr>
      </w:pPr>
      <w:r>
        <w:rPr>
          <w:rStyle w:val="a4"/>
          <w:rFonts w:ascii="仿宋" w:eastAsia="仿宋" w:hAnsi="仿宋" w:hint="eastAsia"/>
          <w:color w:val="000000"/>
          <w:sz w:val="32"/>
          <w:szCs w:val="32"/>
          <w:bdr w:val="none" w:sz="0" w:space="0" w:color="auto" w:frame="1"/>
        </w:rPr>
        <w:t>四、申报及评审程序</w:t>
      </w:r>
    </w:p>
    <w:p w:rsidR="00AA6244" w:rsidRDefault="00AA6244" w:rsidP="00AA6244">
      <w:pPr>
        <w:pStyle w:val="a3"/>
        <w:spacing w:before="0" w:beforeAutospacing="0" w:after="0" w:afterAutospacing="0" w:line="525" w:lineRule="atLeast"/>
        <w:ind w:firstLine="555"/>
        <w:textAlignment w:val="baseline"/>
        <w:rPr>
          <w:rFonts w:ascii="Microsoft Yahei" w:hAnsi="Microsoft Yahei"/>
          <w:color w:val="555555"/>
          <w:sz w:val="23"/>
          <w:szCs w:val="23"/>
        </w:rPr>
      </w:pPr>
      <w:r>
        <w:rPr>
          <w:rStyle w:val="a4"/>
          <w:rFonts w:ascii="仿宋" w:eastAsia="仿宋" w:hAnsi="仿宋" w:hint="eastAsia"/>
          <w:color w:val="000000"/>
          <w:sz w:val="29"/>
          <w:szCs w:val="29"/>
          <w:bdr w:val="none" w:sz="0" w:space="0" w:color="auto" w:frame="1"/>
        </w:rPr>
        <w:t>1．项目申报</w:t>
      </w:r>
    </w:p>
    <w:p w:rsidR="00AA6244" w:rsidRDefault="00AA6244" w:rsidP="00AA6244">
      <w:pPr>
        <w:pStyle w:val="a3"/>
        <w:spacing w:before="0" w:beforeAutospacing="0" w:after="0" w:afterAutospacing="0" w:line="525" w:lineRule="atLeast"/>
        <w:ind w:firstLine="555"/>
        <w:textAlignment w:val="baseline"/>
        <w:rPr>
          <w:rFonts w:ascii="Microsoft Yahei" w:hAnsi="Microsoft Yahei"/>
          <w:color w:val="555555"/>
          <w:sz w:val="23"/>
          <w:szCs w:val="23"/>
        </w:rPr>
      </w:pPr>
      <w:r>
        <w:rPr>
          <w:rFonts w:ascii="仿宋" w:eastAsia="仿宋" w:hAnsi="仿宋" w:hint="eastAsia"/>
          <w:color w:val="000000"/>
          <w:sz w:val="29"/>
          <w:szCs w:val="29"/>
          <w:bdr w:val="none" w:sz="0" w:space="0" w:color="auto" w:frame="1"/>
        </w:rPr>
        <w:t>申请人按要求填写申报书，系主任</w:t>
      </w:r>
      <w:r>
        <w:rPr>
          <w:rFonts w:ascii="Microsoft Yahei" w:eastAsia="仿宋" w:hAnsi="Microsoft Yahei"/>
          <w:color w:val="000000"/>
          <w:sz w:val="29"/>
          <w:szCs w:val="29"/>
          <w:bdr w:val="none" w:sz="0" w:space="0" w:color="auto" w:frame="1"/>
        </w:rPr>
        <w:t>/</w:t>
      </w:r>
      <w:r>
        <w:rPr>
          <w:rFonts w:ascii="仿宋" w:eastAsia="仿宋" w:hAnsi="仿宋" w:hint="eastAsia"/>
          <w:color w:val="000000"/>
          <w:sz w:val="29"/>
          <w:szCs w:val="29"/>
          <w:bdr w:val="none" w:sz="0" w:space="0" w:color="auto" w:frame="1"/>
        </w:rPr>
        <w:t>科室主任签字，报所在单位汇总。教学院长（主管）审核签字盖章后于</w:t>
      </w:r>
      <w:r>
        <w:rPr>
          <w:rFonts w:ascii="Microsoft Yahei" w:eastAsia="仿宋" w:hAnsi="Microsoft Yahei"/>
          <w:color w:val="000000"/>
          <w:sz w:val="29"/>
          <w:szCs w:val="29"/>
          <w:bdr w:val="none" w:sz="0" w:space="0" w:color="auto" w:frame="1"/>
        </w:rPr>
        <w:t>9</w:t>
      </w:r>
      <w:r>
        <w:rPr>
          <w:rFonts w:ascii="仿宋" w:eastAsia="仿宋" w:hAnsi="仿宋" w:hint="eastAsia"/>
          <w:color w:val="000000"/>
          <w:sz w:val="29"/>
          <w:szCs w:val="29"/>
          <w:bdr w:val="none" w:sz="0" w:space="0" w:color="auto" w:frame="1"/>
        </w:rPr>
        <w:t>月</w:t>
      </w:r>
      <w:r>
        <w:rPr>
          <w:rFonts w:ascii="Microsoft Yahei" w:eastAsia="仿宋" w:hAnsi="Microsoft Yahei"/>
          <w:color w:val="000000"/>
          <w:sz w:val="29"/>
          <w:szCs w:val="29"/>
          <w:bdr w:val="none" w:sz="0" w:space="0" w:color="auto" w:frame="1"/>
        </w:rPr>
        <w:t>5</w:t>
      </w:r>
      <w:r>
        <w:rPr>
          <w:rFonts w:ascii="仿宋" w:eastAsia="仿宋" w:hAnsi="仿宋" w:hint="eastAsia"/>
          <w:color w:val="000000"/>
          <w:sz w:val="29"/>
          <w:szCs w:val="29"/>
          <w:bdr w:val="none" w:sz="0" w:space="0" w:color="auto" w:frame="1"/>
        </w:rPr>
        <w:t>日前报送医学部人才培养处，逾期一概不予受理。</w:t>
      </w:r>
    </w:p>
    <w:p w:rsidR="00AA6244" w:rsidRDefault="00AA6244" w:rsidP="00AA6244">
      <w:pPr>
        <w:pStyle w:val="a3"/>
        <w:spacing w:before="0" w:beforeAutospacing="0" w:after="0" w:afterAutospacing="0" w:line="525" w:lineRule="atLeast"/>
        <w:ind w:firstLine="555"/>
        <w:textAlignment w:val="baseline"/>
        <w:rPr>
          <w:rFonts w:ascii="Microsoft Yahei" w:hAnsi="Microsoft Yahei"/>
          <w:color w:val="555555"/>
          <w:sz w:val="23"/>
          <w:szCs w:val="23"/>
        </w:rPr>
      </w:pPr>
      <w:r>
        <w:rPr>
          <w:rFonts w:ascii="仿宋" w:eastAsia="仿宋" w:hAnsi="仿宋" w:hint="eastAsia"/>
          <w:color w:val="000000"/>
          <w:sz w:val="29"/>
          <w:szCs w:val="29"/>
          <w:bdr w:val="none" w:sz="0" w:space="0" w:color="auto" w:frame="1"/>
        </w:rPr>
        <w:t>上报材料为：</w:t>
      </w:r>
      <w:r>
        <w:rPr>
          <w:rFonts w:hint="eastAsia"/>
          <w:color w:val="000000"/>
          <w:sz w:val="29"/>
          <w:szCs w:val="29"/>
          <w:bdr w:val="none" w:sz="0" w:space="0" w:color="auto" w:frame="1"/>
        </w:rPr>
        <w:t>①</w:t>
      </w:r>
      <w:r>
        <w:rPr>
          <w:rFonts w:ascii="仿宋" w:eastAsia="仿宋" w:hAnsi="仿宋" w:hint="eastAsia"/>
          <w:color w:val="000000"/>
          <w:sz w:val="29"/>
          <w:szCs w:val="29"/>
          <w:bdr w:val="none" w:sz="0" w:space="0" w:color="auto" w:frame="1"/>
        </w:rPr>
        <w:t>申请书（附件</w:t>
      </w:r>
      <w:r>
        <w:rPr>
          <w:rFonts w:ascii="Microsoft Yahei" w:eastAsia="仿宋" w:hAnsi="Microsoft Yahei"/>
          <w:color w:val="000000"/>
          <w:sz w:val="29"/>
          <w:szCs w:val="29"/>
          <w:bdr w:val="none" w:sz="0" w:space="0" w:color="auto" w:frame="1"/>
        </w:rPr>
        <w:t>1</w:t>
      </w:r>
      <w:r>
        <w:rPr>
          <w:rFonts w:ascii="仿宋" w:eastAsia="仿宋" w:hAnsi="仿宋" w:hint="eastAsia"/>
          <w:color w:val="000000"/>
          <w:sz w:val="29"/>
          <w:szCs w:val="29"/>
          <w:bdr w:val="none" w:sz="0" w:space="0" w:color="auto" w:frame="1"/>
        </w:rPr>
        <w:t>，一式三份，教学院长签字并加盖院章）；</w:t>
      </w:r>
      <w:r>
        <w:rPr>
          <w:rFonts w:hint="eastAsia"/>
          <w:color w:val="000000"/>
          <w:sz w:val="29"/>
          <w:szCs w:val="29"/>
          <w:bdr w:val="none" w:sz="0" w:space="0" w:color="auto" w:frame="1"/>
        </w:rPr>
        <w:t>②</w:t>
      </w:r>
      <w:r>
        <w:rPr>
          <w:rFonts w:ascii="仿宋" w:eastAsia="仿宋" w:hAnsi="仿宋" w:hint="eastAsia"/>
          <w:color w:val="000000"/>
          <w:sz w:val="29"/>
          <w:szCs w:val="29"/>
          <w:bdr w:val="none" w:sz="0" w:space="0" w:color="auto" w:frame="1"/>
        </w:rPr>
        <w:t>汇总表（附件</w:t>
      </w:r>
      <w:r>
        <w:rPr>
          <w:rFonts w:ascii="Microsoft Yahei" w:eastAsia="仿宋" w:hAnsi="Microsoft Yahei"/>
          <w:color w:val="000000"/>
          <w:sz w:val="29"/>
          <w:szCs w:val="29"/>
          <w:bdr w:val="none" w:sz="0" w:space="0" w:color="auto" w:frame="1"/>
        </w:rPr>
        <w:t>2</w:t>
      </w:r>
      <w:r>
        <w:rPr>
          <w:rFonts w:ascii="仿宋" w:eastAsia="仿宋" w:hAnsi="仿宋" w:hint="eastAsia"/>
          <w:color w:val="000000"/>
          <w:sz w:val="29"/>
          <w:szCs w:val="29"/>
          <w:bdr w:val="none" w:sz="0" w:space="0" w:color="auto" w:frame="1"/>
        </w:rPr>
        <w:t>，一份，教学院长签字并加盖院章）；</w:t>
      </w:r>
      <w:r>
        <w:rPr>
          <w:rFonts w:hint="eastAsia"/>
          <w:color w:val="000000"/>
          <w:sz w:val="29"/>
          <w:szCs w:val="29"/>
          <w:bdr w:val="none" w:sz="0" w:space="0" w:color="auto" w:frame="1"/>
        </w:rPr>
        <w:t>③</w:t>
      </w:r>
      <w:r>
        <w:rPr>
          <w:rFonts w:ascii="仿宋" w:eastAsia="仿宋" w:hAnsi="仿宋" w:hint="eastAsia"/>
          <w:color w:val="000000"/>
          <w:sz w:val="29"/>
          <w:szCs w:val="29"/>
          <w:bdr w:val="none" w:sz="0" w:space="0" w:color="auto" w:frame="1"/>
        </w:rPr>
        <w:t>电子版发送至</w:t>
      </w:r>
      <w:r>
        <w:rPr>
          <w:rFonts w:ascii="Microsoft Yahei" w:eastAsia="仿宋" w:hAnsi="Microsoft Yahei"/>
          <w:color w:val="000000"/>
          <w:sz w:val="29"/>
          <w:szCs w:val="29"/>
          <w:bdr w:val="none" w:sz="0" w:space="0" w:color="auto" w:frame="1"/>
        </w:rPr>
        <w:t>497178111@qq.com</w:t>
      </w:r>
      <w:r>
        <w:rPr>
          <w:rFonts w:ascii="仿宋" w:eastAsia="仿宋" w:hAnsi="仿宋" w:hint="eastAsia"/>
          <w:color w:val="000000"/>
          <w:sz w:val="29"/>
          <w:szCs w:val="29"/>
          <w:bdr w:val="none" w:sz="0" w:space="0" w:color="auto" w:frame="1"/>
        </w:rPr>
        <w:t>。</w:t>
      </w:r>
    </w:p>
    <w:p w:rsidR="00AA6244" w:rsidRDefault="00AA6244" w:rsidP="00AA6244">
      <w:pPr>
        <w:pStyle w:val="a3"/>
        <w:spacing w:before="0" w:beforeAutospacing="0" w:after="0" w:afterAutospacing="0" w:line="525" w:lineRule="atLeast"/>
        <w:ind w:firstLine="555"/>
        <w:textAlignment w:val="baseline"/>
        <w:rPr>
          <w:rFonts w:ascii="Microsoft Yahei" w:hAnsi="Microsoft Yahei"/>
          <w:color w:val="555555"/>
          <w:sz w:val="23"/>
          <w:szCs w:val="23"/>
        </w:rPr>
      </w:pPr>
      <w:r>
        <w:rPr>
          <w:rStyle w:val="a4"/>
          <w:rFonts w:ascii="仿宋" w:eastAsia="仿宋" w:hAnsi="仿宋" w:hint="eastAsia"/>
          <w:color w:val="000000"/>
          <w:sz w:val="29"/>
          <w:szCs w:val="29"/>
          <w:bdr w:val="none" w:sz="0" w:space="0" w:color="auto" w:frame="1"/>
        </w:rPr>
        <w:t>2．项目评审</w:t>
      </w:r>
    </w:p>
    <w:p w:rsidR="00AA6244" w:rsidRDefault="00AA6244" w:rsidP="00AA6244">
      <w:pPr>
        <w:pStyle w:val="a3"/>
        <w:spacing w:before="0" w:beforeAutospacing="0" w:after="0" w:afterAutospacing="0" w:line="525" w:lineRule="atLeast"/>
        <w:ind w:firstLine="555"/>
        <w:textAlignment w:val="baseline"/>
        <w:rPr>
          <w:rFonts w:ascii="Microsoft Yahei" w:hAnsi="Microsoft Yahei"/>
          <w:color w:val="555555"/>
          <w:sz w:val="23"/>
          <w:szCs w:val="23"/>
        </w:rPr>
      </w:pPr>
      <w:r>
        <w:rPr>
          <w:rFonts w:ascii="仿宋" w:eastAsia="仿宋" w:hAnsi="仿宋" w:hint="eastAsia"/>
          <w:color w:val="000000"/>
          <w:sz w:val="29"/>
          <w:szCs w:val="29"/>
          <w:bdr w:val="none" w:sz="0" w:space="0" w:color="auto" w:frame="1"/>
        </w:rPr>
        <w:lastRenderedPageBreak/>
        <w:t>本次医学实践专项拟立项约</w:t>
      </w:r>
      <w:r>
        <w:rPr>
          <w:rFonts w:ascii="Microsoft Yahei" w:eastAsia="仿宋" w:hAnsi="Microsoft Yahei"/>
          <w:color w:val="000000"/>
          <w:sz w:val="29"/>
          <w:szCs w:val="29"/>
          <w:bdr w:val="none" w:sz="0" w:space="0" w:color="auto" w:frame="1"/>
        </w:rPr>
        <w:t>25</w:t>
      </w:r>
      <w:r>
        <w:rPr>
          <w:rFonts w:ascii="仿宋" w:eastAsia="仿宋" w:hAnsi="仿宋" w:hint="eastAsia"/>
          <w:color w:val="000000"/>
          <w:sz w:val="29"/>
          <w:szCs w:val="29"/>
          <w:bdr w:val="none" w:sz="0" w:space="0" w:color="auto" w:frame="1"/>
        </w:rPr>
        <w:t>项。实践教学中心、医学部将组织专家评审，并提出立项意见，公示无异议后报主管领导审批。</w:t>
      </w:r>
    </w:p>
    <w:p w:rsidR="00AA6244" w:rsidRDefault="00AA6244" w:rsidP="00AA6244">
      <w:pPr>
        <w:pStyle w:val="a3"/>
        <w:spacing w:before="0" w:beforeAutospacing="0" w:after="0" w:afterAutospacing="0" w:line="525" w:lineRule="atLeast"/>
        <w:textAlignment w:val="baseline"/>
        <w:rPr>
          <w:rFonts w:ascii="Microsoft Yahei" w:hAnsi="Microsoft Yahei"/>
          <w:color w:val="555555"/>
          <w:sz w:val="23"/>
          <w:szCs w:val="23"/>
        </w:rPr>
      </w:pPr>
      <w:r>
        <w:rPr>
          <w:rStyle w:val="a4"/>
          <w:rFonts w:ascii="仿宋" w:eastAsia="仿宋" w:hAnsi="仿宋" w:hint="eastAsia"/>
          <w:color w:val="000000"/>
          <w:sz w:val="32"/>
          <w:szCs w:val="32"/>
          <w:bdr w:val="none" w:sz="0" w:space="0" w:color="auto" w:frame="1"/>
        </w:rPr>
        <w:t>五、项目管理</w:t>
      </w:r>
    </w:p>
    <w:p w:rsidR="00AA6244" w:rsidRDefault="00AA6244" w:rsidP="00AA6244">
      <w:pPr>
        <w:pStyle w:val="a3"/>
        <w:spacing w:before="0" w:beforeAutospacing="0" w:after="0" w:afterAutospacing="0" w:line="525" w:lineRule="atLeast"/>
        <w:ind w:firstLine="555"/>
        <w:textAlignment w:val="baseline"/>
        <w:rPr>
          <w:rFonts w:ascii="Microsoft Yahei" w:hAnsi="Microsoft Yahei"/>
          <w:color w:val="555555"/>
          <w:sz w:val="23"/>
          <w:szCs w:val="23"/>
        </w:rPr>
      </w:pPr>
      <w:r>
        <w:rPr>
          <w:rFonts w:ascii="仿宋" w:eastAsia="仿宋" w:hAnsi="仿宋" w:hint="eastAsia"/>
          <w:color w:val="000000"/>
          <w:sz w:val="29"/>
          <w:szCs w:val="29"/>
          <w:bdr w:val="none" w:sz="0" w:space="0" w:color="auto" w:frame="1"/>
        </w:rPr>
        <w:t>1．项目建设起止时间为</w:t>
      </w:r>
      <w:r>
        <w:rPr>
          <w:rFonts w:ascii="Microsoft Yahei" w:eastAsia="仿宋" w:hAnsi="Microsoft Yahei"/>
          <w:color w:val="000000"/>
          <w:sz w:val="29"/>
          <w:szCs w:val="29"/>
          <w:bdr w:val="none" w:sz="0" w:space="0" w:color="auto" w:frame="1"/>
        </w:rPr>
        <w:t>2023</w:t>
      </w:r>
      <w:r>
        <w:rPr>
          <w:rFonts w:ascii="仿宋" w:eastAsia="仿宋" w:hAnsi="仿宋" w:hint="eastAsia"/>
          <w:color w:val="000000"/>
          <w:sz w:val="29"/>
          <w:szCs w:val="29"/>
          <w:bdr w:val="none" w:sz="0" w:space="0" w:color="auto" w:frame="1"/>
        </w:rPr>
        <w:t>年</w:t>
      </w:r>
      <w:r>
        <w:rPr>
          <w:rFonts w:ascii="Microsoft Yahei" w:eastAsia="仿宋" w:hAnsi="Microsoft Yahei"/>
          <w:color w:val="000000"/>
          <w:sz w:val="29"/>
          <w:szCs w:val="29"/>
          <w:bdr w:val="none" w:sz="0" w:space="0" w:color="auto" w:frame="1"/>
        </w:rPr>
        <w:t>10</w:t>
      </w:r>
      <w:r>
        <w:rPr>
          <w:rFonts w:ascii="仿宋" w:eastAsia="仿宋" w:hAnsi="仿宋" w:hint="eastAsia"/>
          <w:color w:val="000000"/>
          <w:sz w:val="29"/>
          <w:szCs w:val="29"/>
          <w:bdr w:val="none" w:sz="0" w:space="0" w:color="auto" w:frame="1"/>
        </w:rPr>
        <w:t>月</w:t>
      </w:r>
      <w:r>
        <w:rPr>
          <w:rFonts w:ascii="Microsoft Yahei" w:eastAsia="仿宋" w:hAnsi="Microsoft Yahei"/>
          <w:color w:val="000000"/>
          <w:sz w:val="29"/>
          <w:szCs w:val="29"/>
          <w:bdr w:val="none" w:sz="0" w:space="0" w:color="auto" w:frame="1"/>
        </w:rPr>
        <w:t>-2024</w:t>
      </w:r>
      <w:r>
        <w:rPr>
          <w:rFonts w:ascii="仿宋" w:eastAsia="仿宋" w:hAnsi="仿宋" w:hint="eastAsia"/>
          <w:color w:val="000000"/>
          <w:sz w:val="29"/>
          <w:szCs w:val="29"/>
          <w:bdr w:val="none" w:sz="0" w:space="0" w:color="auto" w:frame="1"/>
        </w:rPr>
        <w:t>年</w:t>
      </w:r>
      <w:r>
        <w:rPr>
          <w:rFonts w:ascii="Microsoft Yahei" w:eastAsia="仿宋" w:hAnsi="Microsoft Yahei"/>
          <w:color w:val="000000"/>
          <w:sz w:val="29"/>
          <w:szCs w:val="29"/>
          <w:bdr w:val="none" w:sz="0" w:space="0" w:color="auto" w:frame="1"/>
        </w:rPr>
        <w:t>9</w:t>
      </w:r>
      <w:r>
        <w:rPr>
          <w:rFonts w:ascii="仿宋" w:eastAsia="仿宋" w:hAnsi="仿宋" w:hint="eastAsia"/>
          <w:color w:val="000000"/>
          <w:sz w:val="29"/>
          <w:szCs w:val="29"/>
          <w:bdr w:val="none" w:sz="0" w:space="0" w:color="auto" w:frame="1"/>
        </w:rPr>
        <w:t>月。对批准的项目予以经费资助，对于评估优秀的项目可持续资助。</w:t>
      </w:r>
    </w:p>
    <w:p w:rsidR="00AA6244" w:rsidRDefault="00AA6244" w:rsidP="00AA6244">
      <w:pPr>
        <w:pStyle w:val="a3"/>
        <w:spacing w:before="0" w:beforeAutospacing="0" w:after="0" w:afterAutospacing="0" w:line="525" w:lineRule="atLeast"/>
        <w:ind w:firstLine="555"/>
        <w:textAlignment w:val="baseline"/>
        <w:rPr>
          <w:rFonts w:ascii="Microsoft Yahei" w:hAnsi="Microsoft Yahei"/>
          <w:color w:val="555555"/>
          <w:sz w:val="23"/>
          <w:szCs w:val="23"/>
        </w:rPr>
      </w:pPr>
      <w:r>
        <w:rPr>
          <w:rFonts w:ascii="仿宋" w:eastAsia="仿宋" w:hAnsi="仿宋" w:hint="eastAsia"/>
          <w:color w:val="000000"/>
          <w:sz w:val="29"/>
          <w:szCs w:val="29"/>
          <w:bdr w:val="none" w:sz="0" w:space="0" w:color="auto" w:frame="1"/>
        </w:rPr>
        <w:t>2．项目实行项目负责人和项目承担单位教学院长共同负责制。联合申报单位应协调</w:t>
      </w:r>
      <w:proofErr w:type="gramStart"/>
      <w:r>
        <w:rPr>
          <w:rFonts w:ascii="仿宋" w:eastAsia="仿宋" w:hAnsi="仿宋" w:hint="eastAsia"/>
          <w:color w:val="000000"/>
          <w:sz w:val="29"/>
          <w:szCs w:val="29"/>
          <w:bdr w:val="none" w:sz="0" w:space="0" w:color="auto" w:frame="1"/>
        </w:rPr>
        <w:t>好主持</w:t>
      </w:r>
      <w:proofErr w:type="gramEnd"/>
      <w:r>
        <w:rPr>
          <w:rFonts w:ascii="仿宋" w:eastAsia="仿宋" w:hAnsi="仿宋" w:hint="eastAsia"/>
          <w:color w:val="000000"/>
          <w:sz w:val="29"/>
          <w:szCs w:val="29"/>
          <w:bdr w:val="none" w:sz="0" w:space="0" w:color="auto" w:frame="1"/>
        </w:rPr>
        <w:t>单位与参与单位之间的关系，明确分工和经费分配。项目承担单位应提供必要条件，确保项目按计划完成。</w:t>
      </w:r>
    </w:p>
    <w:p w:rsidR="00AA6244" w:rsidRDefault="00AA6244" w:rsidP="00AA6244">
      <w:pPr>
        <w:pStyle w:val="a3"/>
        <w:spacing w:before="0" w:beforeAutospacing="0" w:after="0" w:afterAutospacing="0" w:line="525" w:lineRule="atLeast"/>
        <w:ind w:firstLine="555"/>
        <w:textAlignment w:val="baseline"/>
        <w:rPr>
          <w:rFonts w:ascii="Microsoft Yahei" w:hAnsi="Microsoft Yahei"/>
          <w:color w:val="555555"/>
          <w:sz w:val="23"/>
          <w:szCs w:val="23"/>
        </w:rPr>
      </w:pPr>
      <w:r>
        <w:rPr>
          <w:rFonts w:ascii="仿宋" w:eastAsia="仿宋" w:hAnsi="仿宋" w:hint="eastAsia"/>
          <w:color w:val="000000"/>
          <w:sz w:val="29"/>
          <w:szCs w:val="29"/>
          <w:bdr w:val="none" w:sz="0" w:space="0" w:color="auto" w:frame="1"/>
        </w:rPr>
        <w:t>3．项目最终应以总结报告等能够反映项目进行情况与成效的支撑材料结题。后期发表论文应注明受本项目资助。将统一组织专家验收总结报告，对实践内容优秀、效果良好的项目将继续实行滚动资助。</w:t>
      </w:r>
    </w:p>
    <w:p w:rsidR="00AA6244" w:rsidRDefault="00AA6244" w:rsidP="00AA6244">
      <w:pPr>
        <w:pStyle w:val="a3"/>
        <w:spacing w:before="0" w:beforeAutospacing="0" w:after="0" w:afterAutospacing="0" w:line="525" w:lineRule="atLeast"/>
        <w:textAlignment w:val="baseline"/>
        <w:rPr>
          <w:rFonts w:ascii="Microsoft Yahei" w:hAnsi="Microsoft Yahei"/>
          <w:color w:val="555555"/>
          <w:sz w:val="23"/>
          <w:szCs w:val="23"/>
        </w:rPr>
      </w:pPr>
    </w:p>
    <w:p w:rsidR="00AA6244" w:rsidRDefault="00AA6244" w:rsidP="00AA6244">
      <w:pPr>
        <w:pStyle w:val="a3"/>
        <w:spacing w:before="0" w:beforeAutospacing="0" w:after="0" w:afterAutospacing="0" w:line="525" w:lineRule="atLeast"/>
        <w:textAlignment w:val="baseline"/>
        <w:rPr>
          <w:rFonts w:ascii="Microsoft Yahei" w:hAnsi="Microsoft Yahei"/>
          <w:color w:val="555555"/>
          <w:sz w:val="23"/>
          <w:szCs w:val="23"/>
        </w:rPr>
      </w:pPr>
      <w:r>
        <w:rPr>
          <w:rStyle w:val="a4"/>
          <w:rFonts w:ascii="仿宋" w:eastAsia="仿宋" w:hAnsi="仿宋" w:hint="eastAsia"/>
          <w:color w:val="000000"/>
          <w:sz w:val="29"/>
          <w:szCs w:val="29"/>
          <w:bdr w:val="none" w:sz="0" w:space="0" w:color="auto" w:frame="1"/>
        </w:rPr>
        <w:t>联系人：</w:t>
      </w:r>
      <w:r>
        <w:rPr>
          <w:rFonts w:ascii="仿宋" w:eastAsia="仿宋" w:hAnsi="仿宋" w:hint="eastAsia"/>
          <w:color w:val="000000"/>
          <w:sz w:val="29"/>
          <w:szCs w:val="29"/>
          <w:bdr w:val="none" w:sz="0" w:space="0" w:color="auto" w:frame="1"/>
        </w:rPr>
        <w:t>杨诗卉</w:t>
      </w:r>
      <w:r>
        <w:rPr>
          <w:rFonts w:ascii="Calibri" w:eastAsia="仿宋" w:hAnsi="Calibri" w:cs="Calibri"/>
          <w:color w:val="000000"/>
          <w:sz w:val="29"/>
          <w:szCs w:val="29"/>
          <w:bdr w:val="none" w:sz="0" w:space="0" w:color="auto" w:frame="1"/>
        </w:rPr>
        <w:t> </w:t>
      </w:r>
      <w:r>
        <w:rPr>
          <w:rFonts w:ascii="Microsoft Yahei" w:eastAsia="仿宋" w:hAnsi="Microsoft Yahei"/>
          <w:color w:val="000000"/>
          <w:sz w:val="29"/>
          <w:szCs w:val="29"/>
          <w:bdr w:val="none" w:sz="0" w:space="0" w:color="auto" w:frame="1"/>
        </w:rPr>
        <w:t>029-82657515 497178111@qq.</w:t>
      </w:r>
      <w:proofErr w:type="gramStart"/>
      <w:r>
        <w:rPr>
          <w:rFonts w:ascii="Microsoft Yahei" w:eastAsia="仿宋" w:hAnsi="Microsoft Yahei"/>
          <w:color w:val="000000"/>
          <w:sz w:val="29"/>
          <w:szCs w:val="29"/>
          <w:bdr w:val="none" w:sz="0" w:space="0" w:color="auto" w:frame="1"/>
        </w:rPr>
        <w:t>com</w:t>
      </w:r>
      <w:proofErr w:type="gramEnd"/>
    </w:p>
    <w:p w:rsidR="00AA6244" w:rsidRDefault="00AA6244" w:rsidP="00AA6244">
      <w:pPr>
        <w:pStyle w:val="a3"/>
        <w:spacing w:before="0" w:beforeAutospacing="0" w:after="0" w:afterAutospacing="0" w:line="525" w:lineRule="atLeast"/>
        <w:textAlignment w:val="baseline"/>
        <w:rPr>
          <w:rFonts w:ascii="Microsoft Yahei" w:hAnsi="Microsoft Yahei"/>
          <w:color w:val="555555"/>
          <w:sz w:val="23"/>
          <w:szCs w:val="23"/>
        </w:rPr>
      </w:pPr>
      <w:r>
        <w:rPr>
          <w:rFonts w:ascii="Calibri" w:eastAsia="仿宋" w:hAnsi="Calibri" w:cs="Calibri"/>
          <w:color w:val="000000"/>
          <w:sz w:val="29"/>
          <w:szCs w:val="29"/>
          <w:bdr w:val="none" w:sz="0" w:space="0" w:color="auto" w:frame="1"/>
        </w:rPr>
        <w:t> </w:t>
      </w:r>
      <w:r>
        <w:rPr>
          <w:rFonts w:ascii="仿宋" w:eastAsia="仿宋" w:hAnsi="仿宋" w:hint="eastAsia"/>
          <w:color w:val="000000"/>
          <w:sz w:val="29"/>
          <w:szCs w:val="29"/>
          <w:bdr w:val="none" w:sz="0" w:space="0" w:color="auto" w:frame="1"/>
        </w:rPr>
        <w:t xml:space="preserve"> </w:t>
      </w:r>
      <w:r>
        <w:rPr>
          <w:rFonts w:ascii="Calibri" w:eastAsia="仿宋" w:hAnsi="Calibri" w:cs="Calibri"/>
          <w:color w:val="000000"/>
          <w:sz w:val="29"/>
          <w:szCs w:val="29"/>
          <w:bdr w:val="none" w:sz="0" w:space="0" w:color="auto" w:frame="1"/>
        </w:rPr>
        <w:t> </w:t>
      </w:r>
      <w:r>
        <w:rPr>
          <w:rFonts w:ascii="仿宋" w:eastAsia="仿宋" w:hAnsi="仿宋" w:hint="eastAsia"/>
          <w:color w:val="000000"/>
          <w:sz w:val="29"/>
          <w:szCs w:val="29"/>
          <w:bdr w:val="none" w:sz="0" w:space="0" w:color="auto" w:frame="1"/>
        </w:rPr>
        <w:t xml:space="preserve"> </w:t>
      </w:r>
      <w:r>
        <w:rPr>
          <w:rFonts w:ascii="Calibri" w:eastAsia="仿宋" w:hAnsi="Calibri" w:cs="Calibri"/>
          <w:color w:val="000000"/>
          <w:sz w:val="29"/>
          <w:szCs w:val="29"/>
          <w:bdr w:val="none" w:sz="0" w:space="0" w:color="auto" w:frame="1"/>
        </w:rPr>
        <w:t> </w:t>
      </w:r>
      <w:r>
        <w:rPr>
          <w:rFonts w:ascii="仿宋" w:eastAsia="仿宋" w:hAnsi="仿宋" w:hint="eastAsia"/>
          <w:color w:val="000000"/>
          <w:sz w:val="29"/>
          <w:szCs w:val="29"/>
          <w:bdr w:val="none" w:sz="0" w:space="0" w:color="auto" w:frame="1"/>
        </w:rPr>
        <w:t xml:space="preserve"> </w:t>
      </w:r>
      <w:r>
        <w:rPr>
          <w:rFonts w:ascii="Calibri" w:eastAsia="仿宋" w:hAnsi="Calibri" w:cs="Calibri"/>
          <w:color w:val="000000"/>
          <w:sz w:val="29"/>
          <w:szCs w:val="29"/>
          <w:bdr w:val="none" w:sz="0" w:space="0" w:color="auto" w:frame="1"/>
        </w:rPr>
        <w:t> </w:t>
      </w:r>
      <w:r>
        <w:rPr>
          <w:rFonts w:ascii="仿宋" w:eastAsia="仿宋" w:hAnsi="仿宋" w:hint="eastAsia"/>
          <w:color w:val="000000"/>
          <w:sz w:val="29"/>
          <w:szCs w:val="29"/>
          <w:bdr w:val="none" w:sz="0" w:space="0" w:color="auto" w:frame="1"/>
        </w:rPr>
        <w:t xml:space="preserve"> 医学部行政楼一楼</w:t>
      </w:r>
      <w:r>
        <w:rPr>
          <w:rFonts w:ascii="Microsoft Yahei" w:eastAsia="仿宋" w:hAnsi="Microsoft Yahei"/>
          <w:color w:val="000000"/>
          <w:sz w:val="29"/>
          <w:szCs w:val="29"/>
          <w:bdr w:val="none" w:sz="0" w:space="0" w:color="auto" w:frame="1"/>
        </w:rPr>
        <w:t>109</w:t>
      </w:r>
      <w:r>
        <w:rPr>
          <w:rFonts w:ascii="仿宋" w:eastAsia="仿宋" w:hAnsi="仿宋" w:hint="eastAsia"/>
          <w:color w:val="000000"/>
          <w:sz w:val="29"/>
          <w:szCs w:val="29"/>
          <w:bdr w:val="none" w:sz="0" w:space="0" w:color="auto" w:frame="1"/>
        </w:rPr>
        <w:t>办公室</w:t>
      </w:r>
    </w:p>
    <w:p w:rsidR="00AA6244" w:rsidRDefault="00AA6244" w:rsidP="00AA6244">
      <w:pPr>
        <w:pStyle w:val="a3"/>
        <w:spacing w:before="0" w:beforeAutospacing="0" w:after="0" w:afterAutospacing="0" w:line="525" w:lineRule="atLeast"/>
        <w:textAlignment w:val="baseline"/>
        <w:rPr>
          <w:rFonts w:ascii="Microsoft Yahei" w:hAnsi="Microsoft Yahei"/>
          <w:color w:val="555555"/>
          <w:sz w:val="23"/>
          <w:szCs w:val="23"/>
        </w:rPr>
      </w:pPr>
      <w:r>
        <w:rPr>
          <w:rFonts w:ascii="Calibri" w:eastAsia="仿宋" w:hAnsi="Calibri" w:cs="Calibri"/>
          <w:color w:val="000000"/>
          <w:sz w:val="29"/>
          <w:szCs w:val="29"/>
          <w:bdr w:val="none" w:sz="0" w:space="0" w:color="auto" w:frame="1"/>
        </w:rPr>
        <w:t> </w:t>
      </w:r>
    </w:p>
    <w:p w:rsidR="00AA6244" w:rsidRDefault="00AA6244" w:rsidP="00AA6244">
      <w:pPr>
        <w:pStyle w:val="a3"/>
        <w:spacing w:before="0" w:beforeAutospacing="0" w:after="0" w:afterAutospacing="0" w:line="525" w:lineRule="atLeast"/>
        <w:textAlignment w:val="baseline"/>
        <w:rPr>
          <w:rFonts w:ascii="Microsoft Yahei" w:hAnsi="Microsoft Yahei"/>
          <w:color w:val="555555"/>
          <w:sz w:val="23"/>
          <w:szCs w:val="23"/>
        </w:rPr>
      </w:pPr>
      <w:r>
        <w:rPr>
          <w:rFonts w:ascii="仿宋" w:eastAsia="仿宋" w:hAnsi="仿宋" w:hint="eastAsia"/>
          <w:color w:val="000000"/>
          <w:sz w:val="29"/>
          <w:szCs w:val="29"/>
          <w:bdr w:val="none" w:sz="0" w:space="0" w:color="auto" w:frame="1"/>
        </w:rPr>
        <w:t>附件</w:t>
      </w:r>
      <w:r>
        <w:rPr>
          <w:rFonts w:ascii="Microsoft Yahei" w:eastAsia="仿宋" w:hAnsi="Microsoft Yahei"/>
          <w:color w:val="000000"/>
          <w:sz w:val="29"/>
          <w:szCs w:val="29"/>
          <w:bdr w:val="none" w:sz="0" w:space="0" w:color="auto" w:frame="1"/>
        </w:rPr>
        <w:t>1</w:t>
      </w:r>
      <w:r>
        <w:rPr>
          <w:rFonts w:ascii="仿宋" w:eastAsia="仿宋" w:hAnsi="仿宋" w:hint="eastAsia"/>
          <w:color w:val="000000"/>
          <w:sz w:val="29"/>
          <w:szCs w:val="29"/>
          <w:bdr w:val="none" w:sz="0" w:space="0" w:color="auto" w:frame="1"/>
        </w:rPr>
        <w:t>：</w:t>
      </w:r>
      <w:r>
        <w:rPr>
          <w:rFonts w:ascii="Microsoft Yahei" w:eastAsia="仿宋" w:hAnsi="Microsoft Yahei"/>
          <w:color w:val="000000"/>
          <w:sz w:val="29"/>
          <w:szCs w:val="29"/>
          <w:bdr w:val="none" w:sz="0" w:space="0" w:color="auto" w:frame="1"/>
        </w:rPr>
        <w:t>2023</w:t>
      </w:r>
      <w:r>
        <w:rPr>
          <w:rFonts w:ascii="仿宋" w:eastAsia="仿宋" w:hAnsi="仿宋" w:hint="eastAsia"/>
          <w:color w:val="000000"/>
          <w:sz w:val="29"/>
          <w:szCs w:val="29"/>
          <w:bdr w:val="none" w:sz="0" w:space="0" w:color="auto" w:frame="1"/>
        </w:rPr>
        <w:t>医学类本科实践教学专项申请书</w:t>
      </w:r>
    </w:p>
    <w:p w:rsidR="00AA6244" w:rsidRDefault="00AA6244" w:rsidP="00AA6244">
      <w:pPr>
        <w:pStyle w:val="a3"/>
        <w:spacing w:before="0" w:beforeAutospacing="0" w:after="0" w:afterAutospacing="0" w:line="525" w:lineRule="atLeast"/>
        <w:textAlignment w:val="baseline"/>
        <w:rPr>
          <w:rFonts w:ascii="Microsoft Yahei" w:hAnsi="Microsoft Yahei"/>
          <w:color w:val="555555"/>
          <w:sz w:val="23"/>
          <w:szCs w:val="23"/>
        </w:rPr>
      </w:pPr>
      <w:r>
        <w:rPr>
          <w:rFonts w:ascii="仿宋" w:eastAsia="仿宋" w:hAnsi="仿宋" w:hint="eastAsia"/>
          <w:color w:val="000000"/>
          <w:sz w:val="29"/>
          <w:szCs w:val="29"/>
          <w:bdr w:val="none" w:sz="0" w:space="0" w:color="auto" w:frame="1"/>
        </w:rPr>
        <w:t>附件</w:t>
      </w:r>
      <w:r>
        <w:rPr>
          <w:rFonts w:ascii="Microsoft Yahei" w:eastAsia="仿宋" w:hAnsi="Microsoft Yahei"/>
          <w:color w:val="000000"/>
          <w:sz w:val="29"/>
          <w:szCs w:val="29"/>
          <w:bdr w:val="none" w:sz="0" w:space="0" w:color="auto" w:frame="1"/>
        </w:rPr>
        <w:t>2</w:t>
      </w:r>
      <w:r>
        <w:rPr>
          <w:rFonts w:ascii="仿宋" w:eastAsia="仿宋" w:hAnsi="仿宋" w:hint="eastAsia"/>
          <w:color w:val="000000"/>
          <w:sz w:val="29"/>
          <w:szCs w:val="29"/>
          <w:bdr w:val="none" w:sz="0" w:space="0" w:color="auto" w:frame="1"/>
        </w:rPr>
        <w:t>：</w:t>
      </w:r>
      <w:r>
        <w:rPr>
          <w:rFonts w:ascii="Microsoft Yahei" w:eastAsia="仿宋" w:hAnsi="Microsoft Yahei"/>
          <w:color w:val="000000"/>
          <w:sz w:val="29"/>
          <w:szCs w:val="29"/>
          <w:bdr w:val="none" w:sz="0" w:space="0" w:color="auto" w:frame="1"/>
        </w:rPr>
        <w:t>2023</w:t>
      </w:r>
      <w:r>
        <w:rPr>
          <w:rFonts w:ascii="仿宋" w:eastAsia="仿宋" w:hAnsi="仿宋" w:hint="eastAsia"/>
          <w:color w:val="000000"/>
          <w:sz w:val="29"/>
          <w:szCs w:val="29"/>
          <w:bdr w:val="none" w:sz="0" w:space="0" w:color="auto" w:frame="1"/>
        </w:rPr>
        <w:t>医学类本科实践教学专项汇总表</w:t>
      </w:r>
    </w:p>
    <w:p w:rsidR="00AA6244" w:rsidRDefault="00AA6244" w:rsidP="00AA6244">
      <w:pPr>
        <w:pStyle w:val="a3"/>
        <w:spacing w:before="0" w:beforeAutospacing="0" w:after="0" w:afterAutospacing="0" w:line="525" w:lineRule="atLeast"/>
        <w:textAlignment w:val="baseline"/>
        <w:rPr>
          <w:rFonts w:ascii="Microsoft Yahei" w:hAnsi="Microsoft Yahei"/>
          <w:color w:val="555555"/>
          <w:sz w:val="23"/>
          <w:szCs w:val="23"/>
        </w:rPr>
      </w:pPr>
    </w:p>
    <w:p w:rsidR="00AA6244" w:rsidRDefault="00AA6244" w:rsidP="00AA6244">
      <w:pPr>
        <w:pStyle w:val="a3"/>
        <w:spacing w:before="0" w:beforeAutospacing="0" w:after="0" w:afterAutospacing="0" w:line="525" w:lineRule="atLeast"/>
        <w:textAlignment w:val="baseline"/>
        <w:rPr>
          <w:rFonts w:ascii="Microsoft Yahei" w:hAnsi="Microsoft Yahei"/>
          <w:color w:val="555555"/>
          <w:sz w:val="23"/>
          <w:szCs w:val="23"/>
        </w:rPr>
      </w:pPr>
    </w:p>
    <w:p w:rsidR="00AA6244" w:rsidRDefault="00AA6244" w:rsidP="00F34E3C">
      <w:pPr>
        <w:pStyle w:val="a3"/>
        <w:spacing w:before="0" w:beforeAutospacing="0" w:after="0" w:afterAutospacing="0" w:line="525" w:lineRule="atLeast"/>
        <w:ind w:right="290"/>
        <w:jc w:val="right"/>
        <w:textAlignment w:val="baseline"/>
        <w:rPr>
          <w:rFonts w:ascii="Microsoft Yahei" w:hAnsi="Microsoft Yahei"/>
          <w:color w:val="555555"/>
          <w:sz w:val="23"/>
          <w:szCs w:val="23"/>
        </w:rPr>
      </w:pPr>
      <w:bookmarkStart w:id="0" w:name="_GoBack"/>
      <w:bookmarkEnd w:id="0"/>
      <w:r>
        <w:rPr>
          <w:rFonts w:ascii="仿宋" w:eastAsia="仿宋" w:hAnsi="仿宋" w:hint="eastAsia"/>
          <w:color w:val="000000"/>
          <w:sz w:val="29"/>
          <w:szCs w:val="29"/>
          <w:bdr w:val="none" w:sz="0" w:space="0" w:color="auto" w:frame="1"/>
        </w:rPr>
        <w:t>实践教学中心</w:t>
      </w:r>
    </w:p>
    <w:p w:rsidR="00AA6244" w:rsidRDefault="00AA6244" w:rsidP="00AA6244">
      <w:pPr>
        <w:pStyle w:val="a3"/>
        <w:spacing w:before="0" w:beforeAutospacing="0" w:after="0" w:afterAutospacing="0" w:line="525" w:lineRule="atLeast"/>
        <w:jc w:val="right"/>
        <w:textAlignment w:val="baseline"/>
        <w:rPr>
          <w:rFonts w:ascii="Microsoft Yahei" w:hAnsi="Microsoft Yahei"/>
          <w:color w:val="555555"/>
          <w:sz w:val="23"/>
          <w:szCs w:val="23"/>
        </w:rPr>
      </w:pPr>
      <w:r>
        <w:rPr>
          <w:rFonts w:ascii="仿宋" w:eastAsia="仿宋" w:hAnsi="仿宋" w:hint="eastAsia"/>
          <w:color w:val="000000"/>
          <w:sz w:val="29"/>
          <w:szCs w:val="29"/>
          <w:bdr w:val="none" w:sz="0" w:space="0" w:color="auto" w:frame="1"/>
        </w:rPr>
        <w:t>医学部人才培养处</w:t>
      </w:r>
    </w:p>
    <w:p w:rsidR="00AA6244" w:rsidRDefault="00AA6244" w:rsidP="00AA6244">
      <w:pPr>
        <w:pStyle w:val="a3"/>
        <w:spacing w:before="0" w:beforeAutospacing="0" w:after="0" w:afterAutospacing="0" w:line="525" w:lineRule="atLeast"/>
        <w:jc w:val="right"/>
        <w:textAlignment w:val="baseline"/>
        <w:rPr>
          <w:rFonts w:ascii="Microsoft Yahei" w:hAnsi="Microsoft Yahei"/>
          <w:color w:val="555555"/>
          <w:sz w:val="23"/>
          <w:szCs w:val="23"/>
        </w:rPr>
      </w:pPr>
      <w:r>
        <w:rPr>
          <w:rFonts w:ascii="仿宋" w:eastAsia="仿宋" w:hAnsi="仿宋" w:hint="eastAsia"/>
          <w:color w:val="000000"/>
          <w:sz w:val="29"/>
          <w:szCs w:val="29"/>
          <w:bdr w:val="none" w:sz="0" w:space="0" w:color="auto" w:frame="1"/>
        </w:rPr>
        <w:t>2023年</w:t>
      </w:r>
      <w:r>
        <w:rPr>
          <w:rFonts w:ascii="Microsoft Yahei" w:eastAsia="仿宋" w:hAnsi="Microsoft Yahei"/>
          <w:color w:val="000000"/>
          <w:sz w:val="29"/>
          <w:szCs w:val="29"/>
          <w:bdr w:val="none" w:sz="0" w:space="0" w:color="auto" w:frame="1"/>
        </w:rPr>
        <w:t>7</w:t>
      </w:r>
      <w:r>
        <w:rPr>
          <w:rFonts w:ascii="仿宋" w:eastAsia="仿宋" w:hAnsi="仿宋" w:hint="eastAsia"/>
          <w:color w:val="000000"/>
          <w:sz w:val="29"/>
          <w:szCs w:val="29"/>
          <w:bdr w:val="none" w:sz="0" w:space="0" w:color="auto" w:frame="1"/>
        </w:rPr>
        <w:t>月</w:t>
      </w:r>
      <w:r>
        <w:rPr>
          <w:rFonts w:ascii="Microsoft Yahei" w:eastAsia="仿宋" w:hAnsi="Microsoft Yahei"/>
          <w:color w:val="000000"/>
          <w:sz w:val="29"/>
          <w:szCs w:val="29"/>
          <w:bdr w:val="none" w:sz="0" w:space="0" w:color="auto" w:frame="1"/>
        </w:rPr>
        <w:t>21</w:t>
      </w:r>
      <w:r>
        <w:rPr>
          <w:rFonts w:ascii="仿宋" w:eastAsia="仿宋" w:hAnsi="仿宋" w:hint="eastAsia"/>
          <w:color w:val="000000"/>
          <w:sz w:val="29"/>
          <w:szCs w:val="29"/>
          <w:bdr w:val="none" w:sz="0" w:space="0" w:color="auto" w:frame="1"/>
        </w:rPr>
        <w:t>日</w:t>
      </w:r>
    </w:p>
    <w:p w:rsidR="00074B02" w:rsidRDefault="00F34E3C"/>
    <w:sectPr w:rsidR="00074B02" w:rsidSect="00AA6244">
      <w:pgSz w:w="11906" w:h="16838"/>
      <w:pgMar w:top="1440" w:right="1133"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B59"/>
    <w:rsid w:val="00542908"/>
    <w:rsid w:val="009C0A13"/>
    <w:rsid w:val="00AA6244"/>
    <w:rsid w:val="00E46B59"/>
    <w:rsid w:val="00F34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83D41"/>
  <w15:chartTrackingRefBased/>
  <w15:docId w15:val="{F2A85247-934E-4C6D-A6FB-0EE8F54A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624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A62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682608">
      <w:bodyDiv w:val="1"/>
      <w:marLeft w:val="0"/>
      <w:marRight w:val="0"/>
      <w:marTop w:val="0"/>
      <w:marBottom w:val="0"/>
      <w:divBdr>
        <w:top w:val="none" w:sz="0" w:space="0" w:color="auto"/>
        <w:left w:val="none" w:sz="0" w:space="0" w:color="auto"/>
        <w:bottom w:val="none" w:sz="0" w:space="0" w:color="auto"/>
        <w:right w:val="none" w:sz="0" w:space="0" w:color="auto"/>
      </w:divBdr>
    </w:div>
    <w:div w:id="95926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220</Words>
  <Characters>1254</Characters>
  <Application>Microsoft Office Word</Application>
  <DocSecurity>0</DocSecurity>
  <Lines>10</Lines>
  <Paragraphs>2</Paragraphs>
  <ScaleCrop>false</ScaleCrop>
  <Company>Microsoft</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2023-07-24T06:44:00Z</dcterms:created>
  <dcterms:modified xsi:type="dcterms:W3CDTF">2023-07-24T06:46:00Z</dcterms:modified>
</cp:coreProperties>
</file>