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72" w:rsidRDefault="006E6E72" w:rsidP="006E6E72">
      <w:pPr>
        <w:pStyle w:val="a5"/>
        <w:shd w:val="clear" w:color="auto" w:fill="FFFFFF"/>
        <w:spacing w:before="0" w:beforeAutospacing="0" w:after="225" w:afterAutospacing="0"/>
        <w:jc w:val="center"/>
        <w:rPr>
          <w:rFonts w:ascii="Helvetica" w:hAnsi="Helvetica" w:cs="Helvetica"/>
          <w:color w:val="404040"/>
          <w:sz w:val="27"/>
          <w:szCs w:val="27"/>
        </w:rPr>
      </w:pPr>
      <w:r>
        <w:rPr>
          <w:rStyle w:val="a6"/>
          <w:rFonts w:ascii="Helvetica" w:hAnsi="Helvetica" w:cs="Helvetica"/>
          <w:color w:val="000080"/>
          <w:sz w:val="27"/>
          <w:szCs w:val="27"/>
        </w:rPr>
        <w:t>在庆祝香港回归祖国</w:t>
      </w:r>
      <w:r>
        <w:rPr>
          <w:rStyle w:val="a6"/>
          <w:rFonts w:ascii="Helvetica" w:hAnsi="Helvetica" w:cs="Helvetica"/>
          <w:color w:val="000080"/>
          <w:sz w:val="27"/>
          <w:szCs w:val="27"/>
        </w:rPr>
        <w:t>25</w:t>
      </w:r>
      <w:r>
        <w:rPr>
          <w:rStyle w:val="a6"/>
          <w:rFonts w:ascii="Helvetica" w:hAnsi="Helvetica" w:cs="Helvetica"/>
          <w:color w:val="000080"/>
          <w:sz w:val="27"/>
          <w:szCs w:val="27"/>
        </w:rPr>
        <w:t>周年大会暨香港特别行政区第六届政府就职典礼上的讲话</w:t>
      </w:r>
    </w:p>
    <w:p w:rsidR="006E6E72" w:rsidRDefault="006E6E72" w:rsidP="006E6E72">
      <w:pPr>
        <w:pStyle w:val="a5"/>
        <w:shd w:val="clear" w:color="auto" w:fill="FFFFFF"/>
        <w:spacing w:before="0" w:beforeAutospacing="0" w:after="225" w:afterAutospacing="0"/>
        <w:jc w:val="center"/>
        <w:rPr>
          <w:rFonts w:ascii="Helvetica" w:hAnsi="Helvetica" w:cs="Helvetica"/>
          <w:color w:val="000080"/>
          <w:sz w:val="27"/>
          <w:szCs w:val="27"/>
        </w:rPr>
      </w:pPr>
      <w:r>
        <w:rPr>
          <w:rFonts w:ascii="Helvetica" w:hAnsi="Helvetica" w:cs="Helvetica"/>
          <w:color w:val="000080"/>
          <w:sz w:val="27"/>
          <w:szCs w:val="27"/>
        </w:rPr>
        <w:t>（</w:t>
      </w:r>
      <w:r>
        <w:rPr>
          <w:rFonts w:ascii="Helvetica" w:hAnsi="Helvetica" w:cs="Helvetica"/>
          <w:color w:val="000080"/>
          <w:sz w:val="27"/>
          <w:szCs w:val="27"/>
        </w:rPr>
        <w:t>2022</w:t>
      </w:r>
      <w:r>
        <w:rPr>
          <w:rFonts w:ascii="Helvetica" w:hAnsi="Helvetica" w:cs="Helvetica"/>
          <w:color w:val="000080"/>
          <w:sz w:val="27"/>
          <w:szCs w:val="27"/>
        </w:rPr>
        <w:t>年</w:t>
      </w:r>
      <w:r>
        <w:rPr>
          <w:rFonts w:ascii="Helvetica" w:hAnsi="Helvetica" w:cs="Helvetica"/>
          <w:color w:val="000080"/>
          <w:sz w:val="27"/>
          <w:szCs w:val="27"/>
        </w:rPr>
        <w:t>7</w:t>
      </w:r>
      <w:r>
        <w:rPr>
          <w:rFonts w:ascii="Helvetica" w:hAnsi="Helvetica" w:cs="Helvetica"/>
          <w:color w:val="000080"/>
          <w:sz w:val="27"/>
          <w:szCs w:val="27"/>
        </w:rPr>
        <w:t>月</w:t>
      </w:r>
      <w:r>
        <w:rPr>
          <w:rFonts w:ascii="Helvetica" w:hAnsi="Helvetica" w:cs="Helvetica"/>
          <w:color w:val="000080"/>
          <w:sz w:val="27"/>
          <w:szCs w:val="27"/>
        </w:rPr>
        <w:t>1</w:t>
      </w:r>
      <w:r>
        <w:rPr>
          <w:rFonts w:ascii="Helvetica" w:hAnsi="Helvetica" w:cs="Helvetica"/>
          <w:color w:val="000080"/>
          <w:sz w:val="27"/>
          <w:szCs w:val="27"/>
        </w:rPr>
        <w:t>日）</w:t>
      </w:r>
    </w:p>
    <w:p w:rsidR="006E6E72" w:rsidRDefault="006E6E72" w:rsidP="006E6E72">
      <w:pPr>
        <w:pStyle w:val="a5"/>
        <w:shd w:val="clear" w:color="auto" w:fill="FFFFFF"/>
        <w:spacing w:before="0" w:beforeAutospacing="0" w:after="225" w:afterAutospacing="0"/>
        <w:jc w:val="center"/>
        <w:rPr>
          <w:rFonts w:ascii="Helvetica" w:hAnsi="Helvetica" w:cs="Helvetica"/>
          <w:color w:val="404040"/>
          <w:sz w:val="27"/>
          <w:szCs w:val="27"/>
        </w:rPr>
      </w:pPr>
      <w:r>
        <w:rPr>
          <w:rFonts w:ascii="Helvetica" w:hAnsi="Helvetica" w:cs="Helvetica"/>
          <w:color w:val="000080"/>
          <w:sz w:val="27"/>
          <w:szCs w:val="27"/>
        </w:rPr>
        <w:t>习近平</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同胞们，朋友们：</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今天，我们在这里隆重集会，庆祝香港回归祖国</w:t>
      </w:r>
      <w:r>
        <w:rPr>
          <w:rFonts w:ascii="Helvetica" w:hAnsi="Helvetica" w:cs="Helvetica"/>
          <w:color w:val="404040"/>
          <w:sz w:val="27"/>
          <w:szCs w:val="27"/>
        </w:rPr>
        <w:t>25</w:t>
      </w:r>
      <w:r>
        <w:rPr>
          <w:rFonts w:ascii="Helvetica" w:hAnsi="Helvetica" w:cs="Helvetica"/>
          <w:color w:val="404040"/>
          <w:sz w:val="27"/>
          <w:szCs w:val="27"/>
        </w:rPr>
        <w:t>周年，举行香港特别行政区第六届政府就职典礼。</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首先，我向全体香港居民，致以诚挚的问候！向新就任的香港特别行政区第六任行政长官李家超先生，向香港特别行政区第六届政府主要官员、行政会议成员，表示热烈的祝贺！向支持</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事业、支持香港繁荣稳定的海内外同胞和国际友人，表示衷心的感谢！</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华民族五千多年的文明史，记载着华夏先民在岭南这片土地上的辛勤耕作。鸦片战争以后的中国近代史，记载着香港被迫割让的屈辱，更记载着中华儿女救亡图存的抗争。中国共产党团结带领人民进行的波澜壮阔的百年奋斗史，记载着香港同胞作出的独特而重要的贡献。有史以来，香港同胞始终同祖国风雨同舟、血脉相连。</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香港回归祖国，开启了香港历史新纪元。</w:t>
      </w:r>
      <w:r>
        <w:rPr>
          <w:rFonts w:ascii="Helvetica" w:hAnsi="Helvetica" w:cs="Helvetica"/>
          <w:color w:val="404040"/>
          <w:sz w:val="27"/>
          <w:szCs w:val="27"/>
        </w:rPr>
        <w:t>25</w:t>
      </w:r>
      <w:r>
        <w:rPr>
          <w:rFonts w:ascii="Helvetica" w:hAnsi="Helvetica" w:cs="Helvetica"/>
          <w:color w:val="404040"/>
          <w:sz w:val="27"/>
          <w:szCs w:val="27"/>
        </w:rPr>
        <w:t>年来，在祖国全力支持下，在香港特别行政区政府和社会各界共同努力下，</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实践在香港取得举世公认的成功。</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Fonts w:ascii="Helvetica" w:hAnsi="Helvetica" w:cs="Helvetica"/>
          <w:color w:val="404040"/>
          <w:sz w:val="27"/>
          <w:szCs w:val="27"/>
        </w:rPr>
        <w:t>——</w:t>
      </w:r>
      <w:r>
        <w:rPr>
          <w:rFonts w:ascii="Helvetica" w:hAnsi="Helvetica" w:cs="Helvetica"/>
          <w:color w:val="404040"/>
          <w:sz w:val="27"/>
          <w:szCs w:val="27"/>
        </w:rPr>
        <w:t>回归祖国后，香港在国家改革开放的壮阔洪流中，敢为天下先，敢做弄潮儿，发挥连接祖国内地同世界各地的重要桥梁和窗口作用，为祖国创造经济长期平稳快速发展的奇迹作出了不可替代的贡献。香港积极融入国家发展大局、对接国家发展战略，继续保持高度自由开放、同国际规则顺畅衔接的优势，在构建我国更大范围、更宽领域、更深层次对外开放新格局中发挥着重要功能。香港同内地交流合作领域全面拓展、机制不断完善，香港同胞创业建功的舞台越来越宽广。</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回归祖国后，香港战胜各种风雨挑战，稳步前行。无论是国际金融危机、新冠肺炎疫情，还是一些剧烈的社会动荡，都没有阻挡住香港行进的脚步。</w:t>
      </w:r>
      <w:r>
        <w:rPr>
          <w:rFonts w:ascii="Helvetica" w:hAnsi="Helvetica" w:cs="Helvetica"/>
          <w:color w:val="404040"/>
          <w:sz w:val="27"/>
          <w:szCs w:val="27"/>
        </w:rPr>
        <w:t>25</w:t>
      </w:r>
      <w:r>
        <w:rPr>
          <w:rFonts w:ascii="Helvetica" w:hAnsi="Helvetica" w:cs="Helvetica"/>
          <w:color w:val="404040"/>
          <w:sz w:val="27"/>
          <w:szCs w:val="27"/>
        </w:rPr>
        <w:t>年来，香港经济蓬勃发展，国际金融、航运、贸易中心地位稳固，创新科技产业迅速兴起，自由开放雄冠全球，营商环境世界一流，包括普通法在内的原有法律得到保持和发展，各项社会事业全面进步，社会大局总体稳定。香港作为国际大都会的勃勃生机令世界为之赞叹。</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回归祖国后，香港同胞实现当家作主，实行</w:t>
      </w:r>
      <w:r>
        <w:rPr>
          <w:rFonts w:ascii="Helvetica" w:hAnsi="Helvetica" w:cs="Helvetica"/>
          <w:color w:val="404040"/>
          <w:sz w:val="27"/>
          <w:szCs w:val="27"/>
        </w:rPr>
        <w:t>“</w:t>
      </w:r>
      <w:r>
        <w:rPr>
          <w:rFonts w:ascii="Helvetica" w:hAnsi="Helvetica" w:cs="Helvetica"/>
          <w:color w:val="404040"/>
          <w:sz w:val="27"/>
          <w:szCs w:val="27"/>
        </w:rPr>
        <w:t>港人治港</w:t>
      </w:r>
      <w:r>
        <w:rPr>
          <w:rFonts w:ascii="Helvetica" w:hAnsi="Helvetica" w:cs="Helvetica"/>
          <w:color w:val="404040"/>
          <w:sz w:val="27"/>
          <w:szCs w:val="27"/>
        </w:rPr>
        <w:t>”</w:t>
      </w:r>
      <w:r>
        <w:rPr>
          <w:rFonts w:ascii="Helvetica" w:hAnsi="Helvetica" w:cs="Helvetica"/>
          <w:color w:val="404040"/>
          <w:sz w:val="27"/>
          <w:szCs w:val="27"/>
        </w:rPr>
        <w:t>、高度自治，香港真正的民主由此开启。</w:t>
      </w:r>
      <w:r>
        <w:rPr>
          <w:rFonts w:ascii="Helvetica" w:hAnsi="Helvetica" w:cs="Helvetica"/>
          <w:color w:val="404040"/>
          <w:sz w:val="27"/>
          <w:szCs w:val="27"/>
        </w:rPr>
        <w:t>25</w:t>
      </w:r>
      <w:r>
        <w:rPr>
          <w:rFonts w:ascii="Helvetica" w:hAnsi="Helvetica" w:cs="Helvetica"/>
          <w:color w:val="404040"/>
          <w:sz w:val="27"/>
          <w:szCs w:val="27"/>
        </w:rPr>
        <w:t>年来，以宪法和基本法为基础的特别行政区宪制秩序稳健运行，中央全面管治权得到落实，特别行政区高度自治权正确行使。制定香港国安法，建立在香港特别行政区维护国家安全的制度规范，修改完善香港选举制度，确保了</w:t>
      </w:r>
      <w:r>
        <w:rPr>
          <w:rFonts w:ascii="Helvetica" w:hAnsi="Helvetica" w:cs="Helvetica"/>
          <w:color w:val="404040"/>
          <w:sz w:val="27"/>
          <w:szCs w:val="27"/>
        </w:rPr>
        <w:t>“</w:t>
      </w:r>
      <w:r>
        <w:rPr>
          <w:rFonts w:ascii="Helvetica" w:hAnsi="Helvetica" w:cs="Helvetica"/>
          <w:color w:val="404040"/>
          <w:sz w:val="27"/>
          <w:szCs w:val="27"/>
        </w:rPr>
        <w:t>爱国者治港</w:t>
      </w:r>
      <w:r>
        <w:rPr>
          <w:rFonts w:ascii="Helvetica" w:hAnsi="Helvetica" w:cs="Helvetica"/>
          <w:color w:val="404040"/>
          <w:sz w:val="27"/>
          <w:szCs w:val="27"/>
        </w:rPr>
        <w:t>”</w:t>
      </w:r>
      <w:r>
        <w:rPr>
          <w:rFonts w:ascii="Helvetica" w:hAnsi="Helvetica" w:cs="Helvetica"/>
          <w:color w:val="404040"/>
          <w:sz w:val="27"/>
          <w:szCs w:val="27"/>
        </w:rPr>
        <w:t>原则得到落实。香港特别行政区的民主制度符合</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方针，符合香港</w:t>
      </w:r>
      <w:r>
        <w:rPr>
          <w:rFonts w:ascii="Helvetica" w:hAnsi="Helvetica" w:cs="Helvetica"/>
          <w:color w:val="404040"/>
          <w:sz w:val="27"/>
          <w:szCs w:val="27"/>
        </w:rPr>
        <w:lastRenderedPageBreak/>
        <w:t>宪制地位，有利于维护香港居民民主权利，有利于保持香港繁荣稳定，展现出光明的前景。</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同胞们、朋友们！</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是前无古人的伟大创举。</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的根本宗旨是维护国家主权、安全、发展利益，保持香港、澳门长期繁荣稳定。中央政府所做的一切，都是为了国家好，为了香港、澳门好，为了港澳同胞好。在庆祝香港回归祖国</w:t>
      </w:r>
      <w:r>
        <w:rPr>
          <w:rFonts w:ascii="Helvetica" w:hAnsi="Helvetica" w:cs="Helvetica"/>
          <w:color w:val="404040"/>
          <w:sz w:val="27"/>
          <w:szCs w:val="27"/>
        </w:rPr>
        <w:t>20</w:t>
      </w:r>
      <w:r>
        <w:rPr>
          <w:rFonts w:ascii="Helvetica" w:hAnsi="Helvetica" w:cs="Helvetica"/>
          <w:color w:val="404040"/>
          <w:sz w:val="27"/>
          <w:szCs w:val="27"/>
        </w:rPr>
        <w:t>周年大会上，我曾经讲过，中央贯彻</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方针坚持两点，一是坚定不移，确保不会变、不动摇；二是全面准确，确保不走样、不变形。今天，我要再次强调，</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是经过实践反复检验了的，符合国家、民族根本利益，符合香港、澳门根本利益，得到</w:t>
      </w:r>
      <w:r>
        <w:rPr>
          <w:rFonts w:ascii="Helvetica" w:hAnsi="Helvetica" w:cs="Helvetica"/>
          <w:color w:val="404040"/>
          <w:sz w:val="27"/>
          <w:szCs w:val="27"/>
        </w:rPr>
        <w:t>14</w:t>
      </w:r>
      <w:r>
        <w:rPr>
          <w:rFonts w:ascii="Helvetica" w:hAnsi="Helvetica" w:cs="Helvetica"/>
          <w:color w:val="404040"/>
          <w:sz w:val="27"/>
          <w:szCs w:val="27"/>
        </w:rPr>
        <w:t>亿多祖国人民鼎力支持，得到香港、澳门居民一致拥护，也得到国际社会普遍赞同。这样的好制度，没有任何理由改变，必须长期坚持！</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同胞们、朋友们！</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温故知新，鉴往知来。</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在香港的丰富实践给我们留下很多宝贵经验，也留下不少深刻启示。</w:t>
      </w:r>
      <w:r>
        <w:rPr>
          <w:rFonts w:ascii="Helvetica" w:hAnsi="Helvetica" w:cs="Helvetica"/>
          <w:color w:val="404040"/>
          <w:sz w:val="27"/>
          <w:szCs w:val="27"/>
        </w:rPr>
        <w:t>25</w:t>
      </w:r>
      <w:r>
        <w:rPr>
          <w:rFonts w:ascii="Helvetica" w:hAnsi="Helvetica" w:cs="Helvetica"/>
          <w:color w:val="404040"/>
          <w:sz w:val="27"/>
          <w:szCs w:val="27"/>
        </w:rPr>
        <w:t>年的实践告诉我们，只有深刻理解和准确把握</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的实践规律，才能确保</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事业始终朝着正确的方向行稳致远。</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第一，必须全面准确贯彻</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方针是一个完整的体系。维护国家主权、安全、发展利益是</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方针的最高原则，在这个前提下，香港、澳门保持原有的资本主义制度长期不变，</w:t>
      </w:r>
      <w:r>
        <w:rPr>
          <w:rFonts w:ascii="Helvetica" w:hAnsi="Helvetica" w:cs="Helvetica"/>
          <w:color w:val="404040"/>
          <w:sz w:val="27"/>
          <w:szCs w:val="27"/>
        </w:rPr>
        <w:lastRenderedPageBreak/>
        <w:t>享有高度自治权。社会主义制度是中华人民共和国的根本制度，中国共产党领导是中国特色社会主义最本质的特征，特别行政区所有居民应该自觉尊重和维护国家的根本制度。全面准确贯彻</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方针将为香港、澳门创造无限广阔的发展空间。</w:t>
      </w:r>
      <w:r>
        <w:rPr>
          <w:rFonts w:ascii="Helvetica" w:hAnsi="Helvetica" w:cs="Helvetica"/>
          <w:color w:val="404040"/>
          <w:sz w:val="27"/>
          <w:szCs w:val="27"/>
        </w:rPr>
        <w:t>“</w:t>
      </w:r>
      <w:r>
        <w:rPr>
          <w:rFonts w:ascii="Helvetica" w:hAnsi="Helvetica" w:cs="Helvetica"/>
          <w:color w:val="404040"/>
          <w:sz w:val="27"/>
          <w:szCs w:val="27"/>
        </w:rPr>
        <w:t>一国</w:t>
      </w:r>
      <w:r>
        <w:rPr>
          <w:rFonts w:ascii="Helvetica" w:hAnsi="Helvetica" w:cs="Helvetica"/>
          <w:color w:val="404040"/>
          <w:sz w:val="27"/>
          <w:szCs w:val="27"/>
        </w:rPr>
        <w:t>”</w:t>
      </w:r>
      <w:r>
        <w:rPr>
          <w:rFonts w:ascii="Helvetica" w:hAnsi="Helvetica" w:cs="Helvetica"/>
          <w:color w:val="404040"/>
          <w:sz w:val="27"/>
          <w:szCs w:val="27"/>
        </w:rPr>
        <w:t>原则愈坚固，</w:t>
      </w:r>
      <w:r>
        <w:rPr>
          <w:rFonts w:ascii="Helvetica" w:hAnsi="Helvetica" w:cs="Helvetica"/>
          <w:color w:val="404040"/>
          <w:sz w:val="27"/>
          <w:szCs w:val="27"/>
        </w:rPr>
        <w:t>“</w:t>
      </w:r>
      <w:r>
        <w:rPr>
          <w:rFonts w:ascii="Helvetica" w:hAnsi="Helvetica" w:cs="Helvetica"/>
          <w:color w:val="404040"/>
          <w:sz w:val="27"/>
          <w:szCs w:val="27"/>
        </w:rPr>
        <w:t>两制</w:t>
      </w:r>
      <w:r>
        <w:rPr>
          <w:rFonts w:ascii="Helvetica" w:hAnsi="Helvetica" w:cs="Helvetica"/>
          <w:color w:val="404040"/>
          <w:sz w:val="27"/>
          <w:szCs w:val="27"/>
        </w:rPr>
        <w:t>”</w:t>
      </w:r>
      <w:r>
        <w:rPr>
          <w:rFonts w:ascii="Helvetica" w:hAnsi="Helvetica" w:cs="Helvetica"/>
          <w:color w:val="404040"/>
          <w:sz w:val="27"/>
          <w:szCs w:val="27"/>
        </w:rPr>
        <w:t>优势愈彰显。</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第二，必须坚持中央全面管治权和保障特别行政区高度自治权相统一。香港回归祖国，重新纳入国家治理体系，建立起以</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为根本遵循的特别行政区宪制秩序。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合，司法机关依法独立行使审判权。</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第三，必须落实</w:t>
      </w:r>
      <w:r>
        <w:rPr>
          <w:rFonts w:ascii="Helvetica" w:hAnsi="Helvetica" w:cs="Helvetica"/>
          <w:color w:val="404040"/>
          <w:sz w:val="27"/>
          <w:szCs w:val="27"/>
        </w:rPr>
        <w:t>“</w:t>
      </w:r>
      <w:r>
        <w:rPr>
          <w:rFonts w:ascii="Helvetica" w:hAnsi="Helvetica" w:cs="Helvetica"/>
          <w:color w:val="404040"/>
          <w:sz w:val="27"/>
          <w:szCs w:val="27"/>
        </w:rPr>
        <w:t>爱国者治港</w:t>
      </w:r>
      <w:r>
        <w:rPr>
          <w:rFonts w:ascii="Helvetica" w:hAnsi="Helvetica" w:cs="Helvetica"/>
          <w:color w:val="404040"/>
          <w:sz w:val="27"/>
          <w:szCs w:val="27"/>
        </w:rPr>
        <w:t>”</w:t>
      </w:r>
      <w:r>
        <w:rPr>
          <w:rFonts w:ascii="Helvetica" w:hAnsi="Helvetica" w:cs="Helvetica"/>
          <w:color w:val="404040"/>
          <w:sz w:val="27"/>
          <w:szCs w:val="27"/>
        </w:rPr>
        <w:t>。政权必须掌握在爱国者手中，这是世界通行的政治法则。世界上没有一个国家、一个地区的人民会允许不爱国甚至卖国、叛国的势力和人物掌握政权。把香港特别行政区管治权牢牢掌握在爱国者手中，这是保证香港长治久安的必然要求，任何时候都不能动摇。守护好管治权，就是守护香港繁荣稳定，守护七百多万香港居民的切身利益。</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四，必须保持香港的独特地位和优势。中央处理香港事务，从来都从战略和全局高度加以考量，从来都以国家和香港的根本利益、长远利益为出发点和落脚点。香港的根本利益同国家的根本利益是一致的，中央政府的心同香港同胞的心也是完全连通的。背靠祖国、联通世界，这是香港得天独厚的显著优势，香港居民很珍视，中央同样很珍视。中央政府完全支持香港长期保持独特地位和优势，巩固国际金融、航运、贸易中心地位，维护自由开放规范的营商环境，保持普通法制度，拓展畅通便捷的国际联系。中央相信，在全面建设社会主义现代化国家、实现中华民族伟大复兴的历史进程中，香港必将作出重大贡献。</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同胞们、朋友们！</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在中国人民和中华民族迎来从站起来、富起来到强起来的伟大飞跃中，香港同胞从未缺席。当前，香港正处在从由乱到治走向由治及兴的新阶段，未来</w:t>
      </w:r>
      <w:r>
        <w:rPr>
          <w:rFonts w:ascii="Helvetica" w:hAnsi="Helvetica" w:cs="Helvetica"/>
          <w:color w:val="404040"/>
          <w:sz w:val="27"/>
          <w:szCs w:val="27"/>
        </w:rPr>
        <w:t>5</w:t>
      </w:r>
      <w:r>
        <w:rPr>
          <w:rFonts w:ascii="Helvetica" w:hAnsi="Helvetica" w:cs="Helvetica"/>
          <w:color w:val="404040"/>
          <w:sz w:val="27"/>
          <w:szCs w:val="27"/>
        </w:rPr>
        <w:t>年是香港开创新局面、实现新飞跃的关键期。机遇和挑战并存，机遇大于挑战。中央政府和香港社会各界人士对新一届特别行政区政府寄予厚望，全国各族人民对香港满怀祝福。在这里，我提出</w:t>
      </w:r>
      <w:r>
        <w:rPr>
          <w:rFonts w:ascii="Helvetica" w:hAnsi="Helvetica" w:cs="Helvetica"/>
          <w:color w:val="404040"/>
          <w:sz w:val="27"/>
          <w:szCs w:val="27"/>
        </w:rPr>
        <w:t>4</w:t>
      </w:r>
      <w:r>
        <w:rPr>
          <w:rFonts w:ascii="Helvetica" w:hAnsi="Helvetica" w:cs="Helvetica"/>
          <w:color w:val="404040"/>
          <w:sz w:val="27"/>
          <w:szCs w:val="27"/>
        </w:rPr>
        <w:t>点希望。</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着力提高治理水平。完善治理体系、提高治理能力、增强治理效能，是把香港特别行政区建设好、发展好的迫切需要。行政长官和特别行政区政府是香港的当家人，也是治理香港的第一责任人。要忠实履行誓言，以实际行动贯彻</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方针，维护基本法权威，为香港特别行政区竭诚奉献。要按照德才兼备的标准选贤任能，广泛吸纳爱国</w:t>
      </w:r>
      <w:r>
        <w:rPr>
          <w:rFonts w:ascii="Helvetica" w:hAnsi="Helvetica" w:cs="Helvetica"/>
          <w:color w:val="404040"/>
          <w:sz w:val="27"/>
          <w:szCs w:val="27"/>
        </w:rPr>
        <w:lastRenderedPageBreak/>
        <w:t>爱港立场坚定、管治能力突出、热心服务公众的优秀人才进入政府。要提升国家观念和国际视野，从大局和长远需要出发积极谋划香港发展。要转变治理理念，把握好政府和市场的关系，把有为政府同高效市场更好结合起来。要加强政府管理，改进政府作风，树立敢于担当、善作善成新风尚，展现良政善治新气象。</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第二，不断增强发展动能。香港地位特殊，条件优良，发展空间十分广阔。中央全力支持香港抓住国家发展带来的历史机遇，主动对接</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规划、粤港澳大湾区建设和</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高质量发展等国家战略。中央全力支持香港同世界各地展开更广泛、更紧密的交流合作，吸引满怀梦想的创业者来此施展抱负。中央全力支持香港积极稳妥推进改革，破除利益固化藩篱，充分释放香港社会蕴藏的巨大创造力和发展活力。</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第三，切实排解民生忧难。</w:t>
      </w:r>
      <w:r>
        <w:rPr>
          <w:rFonts w:ascii="Helvetica" w:hAnsi="Helvetica" w:cs="Helvetica"/>
          <w:color w:val="404040"/>
          <w:sz w:val="27"/>
          <w:szCs w:val="27"/>
        </w:rPr>
        <w:t>“</w:t>
      </w:r>
      <w:r>
        <w:rPr>
          <w:rFonts w:ascii="Helvetica" w:hAnsi="Helvetica" w:cs="Helvetica"/>
          <w:color w:val="404040"/>
          <w:sz w:val="27"/>
          <w:szCs w:val="27"/>
        </w:rPr>
        <w:t>享天下之利者，任天下之患；居天下之乐者，同天下之忧。</w:t>
      </w:r>
      <w:r>
        <w:rPr>
          <w:rFonts w:ascii="Helvetica" w:hAnsi="Helvetica" w:cs="Helvetica"/>
          <w:color w:val="404040"/>
          <w:sz w:val="27"/>
          <w:szCs w:val="27"/>
        </w:rPr>
        <w:t>”</w:t>
      </w:r>
      <w:r>
        <w:rPr>
          <w:rFonts w:ascii="Helvetica" w:hAnsi="Helvetica" w:cs="Helvetica"/>
          <w:color w:val="404040"/>
          <w:sz w:val="27"/>
          <w:szCs w:val="27"/>
        </w:rPr>
        <w:t>我说过，人民对美好生活的向往，就是我们的奋斗目标。当前，香港最大的民心，就是盼望生活变得更好，盼望房子住得更宽敞一些、创业的机会更多一些、孩子的教育更好一些、年纪大了得到的照顾更好一些。民有所呼，我有所应。新一届特别行政区政府要务实有为、不负人民，把全社会特别是普通市民的期盼作为施政的最大追求，拿出更果敢的魄力、更有效的举措破难而进，让发展成果更多更公平惠及全体市民，让每位市民都坚信，只要辛勤工作，就完全能够改变自己和家人的生活。</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四，共同维护和谐稳定。香港是全体居民的共同家园，家和万事兴。经历了风风雨雨，大家痛感香港不能乱也乱不起，更深感香港发展不能再耽搁，要排除一切干扰聚精会神谋发展。香港居民，不管从事什么职业、信奉什么理念，只要真心拥护</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方针，只要热爱香港这个家园，只要遵守基本法和特别行政区法律，都是建设香港的积极力量，都可以出一份力、作一份贡献。希望全体香港同胞大力弘扬以爱国爱港为核心、同</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方针相适应的主流价值观，继续发扬包容共济、求同存异、自强不息、善拼敢赢的优良传统，共同创造更加美好的生活。</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们还要特别关心关爱青年人。青年兴，则香港兴；青年发展，则香港发展；青年有未来，则香港有未来。要引领青少年深刻认识国家和世界发展大势，增强民族自豪感和主人翁意识。要帮助广大青年解决学业、就业、创业、置业面临的实际困难，为他们成长成才创造更多机会。我们殷切希望，每一个香港青年都投身到建设美好香港的行列中来，用火热的青春书写精彩的人生。</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同胞们、朋友们！</w:t>
      </w:r>
    </w:p>
    <w:p w:rsidR="006E6E72" w:rsidRDefault="006E6E72" w:rsidP="006E6E72">
      <w:pPr>
        <w:pStyle w:val="a5"/>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愿将黄鹤翅，一借飞云空。</w:t>
      </w:r>
      <w:r>
        <w:rPr>
          <w:rFonts w:ascii="Helvetica" w:hAnsi="Helvetica" w:cs="Helvetica"/>
          <w:color w:val="404040"/>
          <w:sz w:val="27"/>
          <w:szCs w:val="27"/>
        </w:rPr>
        <w:t>”</w:t>
      </w:r>
      <w:r>
        <w:rPr>
          <w:rFonts w:ascii="Helvetica" w:hAnsi="Helvetica" w:cs="Helvetica"/>
          <w:color w:val="404040"/>
          <w:sz w:val="27"/>
          <w:szCs w:val="27"/>
        </w:rPr>
        <w:t>中华民族伟大复兴已经进入不可逆转的历史进程。推进</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在香港的成功实践是这一历史进程的重要组成部分。我们坚信，有伟大祖国的坚定支持，有</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方针的坚实保障，在实现我国第二个百年奋斗目标的新征程上，香港一定能够创造更大辉煌，一定能够同祖国人民一道共享中华民族伟大复兴的荣光！</w:t>
      </w:r>
    </w:p>
    <w:p w:rsidR="009C5716" w:rsidRDefault="009C5716" w:rsidP="009C5716">
      <w:pPr>
        <w:pStyle w:val="a5"/>
        <w:shd w:val="clear" w:color="auto" w:fill="FFFFFF"/>
        <w:spacing w:before="420" w:beforeAutospacing="0" w:after="420" w:afterAutospacing="0" w:line="480" w:lineRule="auto"/>
        <w:ind w:left="150" w:right="150"/>
        <w:jc w:val="center"/>
        <w:rPr>
          <w:rFonts w:ascii="Helvetica" w:eastAsia="微软雅黑" w:hAnsi="Helvetica" w:cs="Helvetica"/>
          <w:color w:val="2B2B2B"/>
          <w:sz w:val="27"/>
          <w:szCs w:val="27"/>
        </w:rPr>
      </w:pPr>
      <w:r>
        <w:rPr>
          <w:rStyle w:val="a6"/>
          <w:rFonts w:ascii="微软雅黑" w:eastAsia="微软雅黑" w:hAnsi="微软雅黑" w:cs="Helvetica"/>
          <w:color w:val="2B2B2B"/>
          <w:sz w:val="32"/>
          <w:szCs w:val="32"/>
        </w:rPr>
        <w:lastRenderedPageBreak/>
        <w:t>伟大的中国共产党领航中国在新时代的征程上</w:t>
      </w:r>
    </w:p>
    <w:p w:rsidR="009C5716" w:rsidRDefault="009C5716" w:rsidP="009C5716">
      <w:pPr>
        <w:pStyle w:val="a5"/>
        <w:shd w:val="clear" w:color="auto" w:fill="FFFFFF"/>
        <w:spacing w:before="420" w:beforeAutospacing="0" w:after="420" w:afterAutospacing="0" w:line="480" w:lineRule="auto"/>
        <w:ind w:left="150" w:right="150"/>
        <w:jc w:val="center"/>
        <w:rPr>
          <w:rFonts w:ascii="Helvetica" w:eastAsia="微软雅黑" w:hAnsi="Helvetica" w:cs="Helvetica"/>
          <w:color w:val="2B2B2B"/>
          <w:sz w:val="27"/>
          <w:szCs w:val="27"/>
        </w:rPr>
      </w:pPr>
      <w:r>
        <w:rPr>
          <w:rFonts w:ascii="楷体" w:eastAsia="楷体" w:hAnsi="楷体" w:cs="Helvetica"/>
          <w:color w:val="2B2B2B"/>
          <w:sz w:val="27"/>
          <w:szCs w:val="27"/>
        </w:rPr>
        <w:t>《求是》杂志评论员</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Pr>
          <w:rFonts w:ascii="Helvetica" w:eastAsia="微软雅黑" w:hAnsi="Helvetica" w:cs="Helvetica"/>
          <w:color w:val="2B2B2B"/>
          <w:sz w:val="27"/>
          <w:szCs w:val="27"/>
        </w:rPr>
        <w:t xml:space="preserve">　　</w:t>
      </w:r>
      <w:r w:rsidRPr="009C5716">
        <w:rPr>
          <w:rFonts w:ascii="Helvetica" w:hAnsi="Helvetica" w:cs="Helvetica"/>
          <w:color w:val="404040"/>
          <w:sz w:val="27"/>
          <w:szCs w:val="27"/>
        </w:rPr>
        <w:t>“</w:t>
      </w:r>
      <w:r w:rsidRPr="009C5716">
        <w:rPr>
          <w:rFonts w:ascii="Helvetica" w:hAnsi="Helvetica" w:cs="Helvetica"/>
          <w:color w:val="404040"/>
          <w:sz w:val="27"/>
          <w:szCs w:val="27"/>
        </w:rPr>
        <w:t>在中央政府、香港特别行政区政府和社会各界的共同努力下，香港已实现由乱到治的重大转折，正处在由治及兴的关键时期。</w:t>
      </w:r>
      <w:r w:rsidRPr="009C5716">
        <w:rPr>
          <w:rFonts w:ascii="Helvetica" w:hAnsi="Helvetica" w:cs="Helvetica"/>
          <w:color w:val="404040"/>
          <w:sz w:val="27"/>
          <w:szCs w:val="27"/>
        </w:rPr>
        <w:t>”5</w:t>
      </w:r>
      <w:r w:rsidRPr="009C5716">
        <w:rPr>
          <w:rFonts w:ascii="Helvetica" w:hAnsi="Helvetica" w:cs="Helvetica"/>
          <w:color w:val="404040"/>
          <w:sz w:val="27"/>
          <w:szCs w:val="27"/>
        </w:rPr>
        <w:t>月</w:t>
      </w:r>
      <w:r w:rsidRPr="009C5716">
        <w:rPr>
          <w:rFonts w:ascii="Helvetica" w:hAnsi="Helvetica" w:cs="Helvetica"/>
          <w:color w:val="404040"/>
          <w:sz w:val="27"/>
          <w:szCs w:val="27"/>
        </w:rPr>
        <w:t>30</w:t>
      </w:r>
      <w:r w:rsidRPr="009C5716">
        <w:rPr>
          <w:rFonts w:ascii="Helvetica" w:hAnsi="Helvetica" w:cs="Helvetica"/>
          <w:color w:val="404040"/>
          <w:sz w:val="27"/>
          <w:szCs w:val="27"/>
        </w:rPr>
        <w:t>日，习近平总书记在会见新当选并获中央政府任命的香港特别行政区第六任行政长官李家超时说。</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rFonts w:ascii="Helvetica" w:hAnsi="Helvetica" w:cs="Helvetica"/>
          <w:color w:val="404040"/>
          <w:sz w:val="27"/>
          <w:szCs w:val="27"/>
        </w:rPr>
        <w:t>“</w:t>
      </w:r>
      <w:r w:rsidRPr="009C5716">
        <w:rPr>
          <w:rFonts w:ascii="Helvetica" w:hAnsi="Helvetica" w:cs="Helvetica"/>
          <w:color w:val="404040"/>
          <w:sz w:val="27"/>
          <w:szCs w:val="27"/>
        </w:rPr>
        <w:t>香港发展一直牵动着我的心。</w:t>
      </w:r>
      <w:r w:rsidRPr="009C5716">
        <w:rPr>
          <w:rFonts w:ascii="Helvetica" w:hAnsi="Helvetica" w:cs="Helvetica"/>
          <w:color w:val="404040"/>
          <w:sz w:val="27"/>
          <w:szCs w:val="27"/>
        </w:rPr>
        <w:t>”5</w:t>
      </w:r>
      <w:r w:rsidRPr="009C5716">
        <w:rPr>
          <w:rFonts w:ascii="Helvetica" w:hAnsi="Helvetica" w:cs="Helvetica"/>
          <w:color w:val="404040"/>
          <w:sz w:val="27"/>
          <w:szCs w:val="27"/>
        </w:rPr>
        <w:t>年前，习近平总书记在香港机场对中外记者的一席话，道出党和国家对香港的深情牵挂。党的十八大以来，习近平总书记和党中央从战略和全局出发，对</w:t>
      </w:r>
      <w:r w:rsidRPr="009C5716">
        <w:rPr>
          <w:rFonts w:ascii="Helvetica" w:hAnsi="Helvetica" w:cs="Helvetica"/>
          <w:color w:val="404040"/>
          <w:sz w:val="27"/>
          <w:szCs w:val="27"/>
        </w:rPr>
        <w:t>“</w:t>
      </w:r>
      <w:r w:rsidRPr="009C5716">
        <w:rPr>
          <w:rFonts w:ascii="Helvetica" w:hAnsi="Helvetica" w:cs="Helvetica"/>
          <w:color w:val="404040"/>
          <w:sz w:val="27"/>
          <w:szCs w:val="27"/>
        </w:rPr>
        <w:t>一国两制</w:t>
      </w:r>
      <w:r w:rsidRPr="009C5716">
        <w:rPr>
          <w:rFonts w:ascii="Helvetica" w:hAnsi="Helvetica" w:cs="Helvetica"/>
          <w:color w:val="404040"/>
          <w:sz w:val="27"/>
          <w:szCs w:val="27"/>
        </w:rPr>
        <w:t>”</w:t>
      </w:r>
      <w:r w:rsidRPr="009C5716">
        <w:rPr>
          <w:rFonts w:ascii="Helvetica" w:hAnsi="Helvetica" w:cs="Helvetica"/>
          <w:color w:val="404040"/>
          <w:sz w:val="27"/>
          <w:szCs w:val="27"/>
        </w:rPr>
        <w:t>、香港工作作出一系列重要论述和重大决策部署，推动</w:t>
      </w:r>
      <w:r w:rsidRPr="009C5716">
        <w:rPr>
          <w:rFonts w:ascii="Helvetica" w:hAnsi="Helvetica" w:cs="Helvetica"/>
          <w:color w:val="404040"/>
          <w:sz w:val="27"/>
          <w:szCs w:val="27"/>
        </w:rPr>
        <w:t>“</w:t>
      </w:r>
      <w:r w:rsidRPr="009C5716">
        <w:rPr>
          <w:rFonts w:ascii="Helvetica" w:hAnsi="Helvetica" w:cs="Helvetica"/>
          <w:color w:val="404040"/>
          <w:sz w:val="27"/>
          <w:szCs w:val="27"/>
        </w:rPr>
        <w:t>一国两制</w:t>
      </w:r>
      <w:r w:rsidRPr="009C5716">
        <w:rPr>
          <w:rFonts w:ascii="Helvetica" w:hAnsi="Helvetica" w:cs="Helvetica"/>
          <w:color w:val="404040"/>
          <w:sz w:val="27"/>
          <w:szCs w:val="27"/>
        </w:rPr>
        <w:t>”</w:t>
      </w:r>
      <w:r w:rsidRPr="009C5716">
        <w:rPr>
          <w:rFonts w:ascii="Helvetica" w:hAnsi="Helvetica" w:cs="Helvetica"/>
          <w:color w:val="404040"/>
          <w:sz w:val="27"/>
          <w:szCs w:val="27"/>
        </w:rPr>
        <w:t>事业取得新经验、实现新发展。特别是去年以来，在新选举制度下，香港先后成功举行了选举委员会选举、第七届立法会选举、第六任行政长官选举。今天的香港，已实现由乱到治的重大转折。</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山雄有脊，房固因梁。实现这一重大转折，根本在于有以习近平同志为核心的党中央坚强领导，在于有习近平新时代中国特色社会主义思想的科学指引。历史再次证明，中国共产党是领导我们事业的核心力量。没有中国共产党，就没有新中国，就没有中华民族伟大复兴。</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rFonts w:ascii="Helvetica" w:hAnsi="Helvetica" w:cs="Helvetica"/>
          <w:color w:val="404040"/>
          <w:sz w:val="27"/>
          <w:szCs w:val="27"/>
        </w:rPr>
        <w:t>2021</w:t>
      </w:r>
      <w:r w:rsidRPr="009C5716">
        <w:rPr>
          <w:rFonts w:ascii="Helvetica" w:hAnsi="Helvetica" w:cs="Helvetica"/>
          <w:color w:val="404040"/>
          <w:sz w:val="27"/>
          <w:szCs w:val="27"/>
        </w:rPr>
        <w:t>年</w:t>
      </w:r>
      <w:r w:rsidRPr="009C5716">
        <w:rPr>
          <w:rFonts w:ascii="Helvetica" w:hAnsi="Helvetica" w:cs="Helvetica"/>
          <w:color w:val="404040"/>
          <w:sz w:val="27"/>
          <w:szCs w:val="27"/>
        </w:rPr>
        <w:t>7</w:t>
      </w:r>
      <w:r w:rsidRPr="009C5716">
        <w:rPr>
          <w:rFonts w:ascii="Helvetica" w:hAnsi="Helvetica" w:cs="Helvetica"/>
          <w:color w:val="404040"/>
          <w:sz w:val="27"/>
          <w:szCs w:val="27"/>
        </w:rPr>
        <w:t>月</w:t>
      </w:r>
      <w:r w:rsidRPr="009C5716">
        <w:rPr>
          <w:rFonts w:ascii="Helvetica" w:hAnsi="Helvetica" w:cs="Helvetica"/>
          <w:color w:val="404040"/>
          <w:sz w:val="27"/>
          <w:szCs w:val="27"/>
        </w:rPr>
        <w:t>1</w:t>
      </w:r>
      <w:r w:rsidRPr="009C5716">
        <w:rPr>
          <w:rFonts w:ascii="Helvetica" w:hAnsi="Helvetica" w:cs="Helvetica"/>
          <w:color w:val="404040"/>
          <w:sz w:val="27"/>
          <w:szCs w:val="27"/>
        </w:rPr>
        <w:t>日上午，首都北京花团锦簇、红旗飘扬，天安门城楼庄严雄伟，人民英雄纪念碑北侧，高</w:t>
      </w:r>
      <w:r w:rsidRPr="009C5716">
        <w:rPr>
          <w:rFonts w:ascii="Helvetica" w:hAnsi="Helvetica" w:cs="Helvetica"/>
          <w:color w:val="404040"/>
          <w:sz w:val="27"/>
          <w:szCs w:val="27"/>
        </w:rPr>
        <w:t>7.1</w:t>
      </w:r>
      <w:r w:rsidRPr="009C5716">
        <w:rPr>
          <w:rFonts w:ascii="Helvetica" w:hAnsi="Helvetica" w:cs="Helvetica"/>
          <w:color w:val="404040"/>
          <w:sz w:val="27"/>
          <w:szCs w:val="27"/>
        </w:rPr>
        <w:t>米、宽</w:t>
      </w:r>
      <w:r w:rsidRPr="009C5716">
        <w:rPr>
          <w:rFonts w:ascii="Helvetica" w:hAnsi="Helvetica" w:cs="Helvetica"/>
          <w:color w:val="404040"/>
          <w:sz w:val="27"/>
          <w:szCs w:val="27"/>
        </w:rPr>
        <w:t>7.1</w:t>
      </w:r>
      <w:r w:rsidRPr="009C5716">
        <w:rPr>
          <w:rFonts w:ascii="Helvetica" w:hAnsi="Helvetica" w:cs="Helvetica"/>
          <w:color w:val="404040"/>
          <w:sz w:val="27"/>
          <w:szCs w:val="27"/>
        </w:rPr>
        <w:t>米的中国共产党党徽和</w:t>
      </w:r>
      <w:r w:rsidRPr="009C5716">
        <w:rPr>
          <w:rFonts w:ascii="Helvetica" w:hAnsi="Helvetica" w:cs="Helvetica"/>
          <w:color w:val="404040"/>
          <w:sz w:val="27"/>
          <w:szCs w:val="27"/>
        </w:rPr>
        <w:t>“1921”</w:t>
      </w:r>
      <w:r w:rsidRPr="009C5716">
        <w:rPr>
          <w:rFonts w:ascii="Helvetica" w:hAnsi="Helvetica" w:cs="Helvetica"/>
          <w:color w:val="404040"/>
          <w:sz w:val="27"/>
          <w:szCs w:val="27"/>
        </w:rPr>
        <w:t>、</w:t>
      </w:r>
      <w:r w:rsidRPr="009C5716">
        <w:rPr>
          <w:rFonts w:ascii="Helvetica" w:hAnsi="Helvetica" w:cs="Helvetica"/>
          <w:color w:val="404040"/>
          <w:sz w:val="27"/>
          <w:szCs w:val="27"/>
        </w:rPr>
        <w:t>“2021”</w:t>
      </w:r>
      <w:r w:rsidRPr="009C5716">
        <w:rPr>
          <w:rFonts w:ascii="Helvetica" w:hAnsi="Helvetica" w:cs="Helvetica"/>
          <w:color w:val="404040"/>
          <w:sz w:val="27"/>
          <w:szCs w:val="27"/>
        </w:rPr>
        <w:t>字标格外醒目，庆祝中国共产党成立</w:t>
      </w:r>
      <w:r w:rsidRPr="009C5716">
        <w:rPr>
          <w:rFonts w:ascii="Helvetica" w:hAnsi="Helvetica" w:cs="Helvetica"/>
          <w:color w:val="404040"/>
          <w:sz w:val="27"/>
          <w:szCs w:val="27"/>
        </w:rPr>
        <w:t>100</w:t>
      </w:r>
      <w:r w:rsidRPr="009C5716">
        <w:rPr>
          <w:rFonts w:ascii="Helvetica" w:hAnsi="Helvetica" w:cs="Helvetica"/>
          <w:color w:val="404040"/>
          <w:sz w:val="27"/>
          <w:szCs w:val="27"/>
        </w:rPr>
        <w:t>周年大</w:t>
      </w:r>
      <w:r w:rsidRPr="009C5716">
        <w:rPr>
          <w:rFonts w:ascii="Helvetica" w:hAnsi="Helvetica" w:cs="Helvetica"/>
          <w:color w:val="404040"/>
          <w:sz w:val="27"/>
          <w:szCs w:val="27"/>
        </w:rPr>
        <w:lastRenderedPageBreak/>
        <w:t>会在天安门广场隆重举行。习近平总书记代表党和人民庄严宣告，</w:t>
      </w:r>
      <w:r w:rsidRPr="009C5716">
        <w:rPr>
          <w:rFonts w:ascii="Helvetica" w:hAnsi="Helvetica" w:cs="Helvetica"/>
          <w:color w:val="404040"/>
          <w:sz w:val="27"/>
          <w:szCs w:val="27"/>
        </w:rPr>
        <w:t>“</w:t>
      </w:r>
      <w:r w:rsidRPr="009C5716">
        <w:rPr>
          <w:rFonts w:ascii="Helvetica" w:hAnsi="Helvetica" w:cs="Helvetica"/>
          <w:color w:val="404040"/>
          <w:sz w:val="27"/>
          <w:szCs w:val="27"/>
        </w:rPr>
        <w:t>经过全党全国各族人民持续奋斗，我们实现了第一个百年奋斗目标，在中华大地上全面建成了小康社会，历史性地解决了绝对贫困问题，正在意气风发向着全面建成社会主义现代化强国的第二个百年奋斗目标迈进</w:t>
      </w:r>
      <w:r w:rsidRPr="009C5716">
        <w:rPr>
          <w:rFonts w:ascii="Helvetica" w:hAnsi="Helvetica" w:cs="Helvetica"/>
          <w:color w:val="404040"/>
          <w:sz w:val="27"/>
          <w:szCs w:val="27"/>
        </w:rPr>
        <w:t>”</w:t>
      </w:r>
      <w:r w:rsidRPr="009C5716">
        <w:rPr>
          <w:rFonts w:ascii="Helvetica" w:hAnsi="Helvetica" w:cs="Helvetica"/>
          <w:color w:val="404040"/>
          <w:sz w:val="27"/>
          <w:szCs w:val="27"/>
        </w:rPr>
        <w:t>。</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一世纪风雨兼程，九万里风鹏正举。过去，中国共产党向人民、向历史交出了一份优异的答卷；现在，中国共产党团结带领中国人民又踏上了新时代的新征程。</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知所从来，才能明其将往。在奋进新征程的重大历史关头，</w:t>
      </w:r>
      <w:r w:rsidRPr="009C5716">
        <w:rPr>
          <w:rFonts w:ascii="Helvetica" w:hAnsi="Helvetica" w:cs="Helvetica"/>
          <w:color w:val="404040"/>
          <w:sz w:val="27"/>
          <w:szCs w:val="27"/>
        </w:rPr>
        <w:t>2021</w:t>
      </w:r>
      <w:r w:rsidRPr="009C5716">
        <w:rPr>
          <w:rFonts w:ascii="Helvetica" w:hAnsi="Helvetica" w:cs="Helvetica"/>
          <w:color w:val="404040"/>
          <w:sz w:val="27"/>
          <w:szCs w:val="27"/>
        </w:rPr>
        <w:t>年</w:t>
      </w:r>
      <w:r w:rsidRPr="009C5716">
        <w:rPr>
          <w:rFonts w:ascii="Helvetica" w:hAnsi="Helvetica" w:cs="Helvetica"/>
          <w:color w:val="404040"/>
          <w:sz w:val="27"/>
          <w:szCs w:val="27"/>
        </w:rPr>
        <w:t>11</w:t>
      </w:r>
      <w:r w:rsidRPr="009C5716">
        <w:rPr>
          <w:rFonts w:ascii="Helvetica" w:hAnsi="Helvetica" w:cs="Helvetica"/>
          <w:color w:val="404040"/>
          <w:sz w:val="27"/>
          <w:szCs w:val="27"/>
        </w:rPr>
        <w:t>月召开的党的十九届六中全会，全面总结党的百年奋斗重大成就和历史经验，通过了《中共中央关于党的百年奋斗重大成就和历史经验的决议》，深刻指出，</w:t>
      </w:r>
      <w:r w:rsidRPr="009C5716">
        <w:rPr>
          <w:rFonts w:ascii="Helvetica" w:hAnsi="Helvetica" w:cs="Helvetica"/>
          <w:color w:val="404040"/>
          <w:sz w:val="27"/>
          <w:szCs w:val="27"/>
        </w:rPr>
        <w:t>“</w:t>
      </w:r>
      <w:r w:rsidRPr="009C5716">
        <w:rPr>
          <w:rFonts w:ascii="Helvetica" w:hAnsi="Helvetica" w:cs="Helvetica"/>
          <w:color w:val="404040"/>
          <w:sz w:val="27"/>
          <w:szCs w:val="27"/>
        </w:rPr>
        <w:t>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r w:rsidRPr="009C5716">
        <w:rPr>
          <w:rFonts w:ascii="Helvetica" w:hAnsi="Helvetica" w:cs="Helvetica"/>
          <w:color w:val="404040"/>
          <w:sz w:val="27"/>
          <w:szCs w:val="27"/>
        </w:rPr>
        <w:t>”</w:t>
      </w:r>
      <w:r w:rsidRPr="009C5716">
        <w:rPr>
          <w:rFonts w:ascii="Helvetica" w:hAnsi="Helvetica" w:cs="Helvetica"/>
          <w:color w:val="404040"/>
          <w:sz w:val="27"/>
          <w:szCs w:val="27"/>
        </w:rPr>
        <w:t>。这一重大政治论断，是从党的百年奋斗伟大历程中、从新时代的伟大变革伟大成就中、从</w:t>
      </w:r>
      <w:r w:rsidRPr="009C5716">
        <w:rPr>
          <w:rFonts w:ascii="Helvetica" w:hAnsi="Helvetica" w:cs="Helvetica"/>
          <w:color w:val="404040"/>
          <w:sz w:val="27"/>
          <w:szCs w:val="27"/>
        </w:rPr>
        <w:t>“</w:t>
      </w:r>
      <w:r w:rsidRPr="009C5716">
        <w:rPr>
          <w:rFonts w:ascii="Helvetica" w:hAnsi="Helvetica" w:cs="Helvetica"/>
          <w:color w:val="404040"/>
          <w:sz w:val="27"/>
          <w:szCs w:val="27"/>
        </w:rPr>
        <w:t>中国之治</w:t>
      </w:r>
      <w:r w:rsidRPr="009C5716">
        <w:rPr>
          <w:rFonts w:ascii="Helvetica" w:hAnsi="Helvetica" w:cs="Helvetica"/>
          <w:color w:val="404040"/>
          <w:sz w:val="27"/>
          <w:szCs w:val="27"/>
        </w:rPr>
        <w:t>”</w:t>
      </w:r>
      <w:r w:rsidRPr="009C5716">
        <w:rPr>
          <w:rFonts w:ascii="Helvetica" w:hAnsi="Helvetica" w:cs="Helvetica"/>
          <w:color w:val="404040"/>
          <w:sz w:val="27"/>
          <w:szCs w:val="27"/>
        </w:rPr>
        <w:t>与</w:t>
      </w:r>
      <w:r w:rsidRPr="009C5716">
        <w:rPr>
          <w:rFonts w:ascii="Helvetica" w:hAnsi="Helvetica" w:cs="Helvetica"/>
          <w:color w:val="404040"/>
          <w:sz w:val="27"/>
          <w:szCs w:val="27"/>
        </w:rPr>
        <w:t>“</w:t>
      </w:r>
      <w:r w:rsidRPr="009C5716">
        <w:rPr>
          <w:rFonts w:ascii="Helvetica" w:hAnsi="Helvetica" w:cs="Helvetica"/>
          <w:color w:val="404040"/>
          <w:sz w:val="27"/>
          <w:szCs w:val="27"/>
        </w:rPr>
        <w:t>西方之乱</w:t>
      </w:r>
      <w:r w:rsidRPr="009C5716">
        <w:rPr>
          <w:rFonts w:ascii="Helvetica" w:hAnsi="Helvetica" w:cs="Helvetica"/>
          <w:color w:val="404040"/>
          <w:sz w:val="27"/>
          <w:szCs w:val="27"/>
        </w:rPr>
        <w:t>”</w:t>
      </w:r>
      <w:r w:rsidRPr="009C5716">
        <w:rPr>
          <w:rFonts w:ascii="Helvetica" w:hAnsi="Helvetica" w:cs="Helvetica"/>
          <w:color w:val="404040"/>
          <w:sz w:val="27"/>
          <w:szCs w:val="27"/>
        </w:rPr>
        <w:t>的鲜明对比中，得出的具有重大现实意义和深远历史意义的根本性结论，是中国共产党领航中国在新时代的征程上阔步前行的根本保证。</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今年以来，新冠肺炎疫情和乌克兰危机导致全球风险挑战增多，各种安全挑战层出不穷，世界经济复苏步履维艰，全球发展遭遇严重挫折。同时，国内疫情复杂多变，经济发展面临需求收缩、供给冲击、预期转</w:t>
      </w:r>
      <w:r w:rsidRPr="009C5716">
        <w:rPr>
          <w:rFonts w:ascii="Helvetica" w:hAnsi="Helvetica" w:cs="Helvetica"/>
          <w:color w:val="404040"/>
          <w:sz w:val="27"/>
          <w:szCs w:val="27"/>
        </w:rPr>
        <w:lastRenderedPageBreak/>
        <w:t>弱三重压力，经济发展环境的复杂性、严峻性、不确定性上升，稳增长、稳就业、稳物价面临新的挑战。国际国内，形势环境变化之快、改革发展稳定任务之重、矛盾风险挑战之多，对我们党治国理政是重大严峻的考验。</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风雨不动安如山，赖有砥柱立中流。在以习近平同志为核心的党中央坚强领导下，中国共产党带领中国人民克服一系列艰难险阻，取得一系列新成就，豪迈唱响</w:t>
      </w:r>
      <w:r w:rsidRPr="009C5716">
        <w:rPr>
          <w:rFonts w:ascii="Helvetica" w:hAnsi="Helvetica" w:cs="Helvetica"/>
          <w:color w:val="404040"/>
          <w:sz w:val="27"/>
          <w:szCs w:val="27"/>
        </w:rPr>
        <w:t>“</w:t>
      </w:r>
      <w:r w:rsidRPr="009C5716">
        <w:rPr>
          <w:rFonts w:ascii="Helvetica" w:hAnsi="Helvetica" w:cs="Helvetica"/>
          <w:color w:val="404040"/>
          <w:sz w:val="27"/>
          <w:szCs w:val="27"/>
        </w:rPr>
        <w:t>风卷红旗过大关</w:t>
      </w:r>
      <w:r w:rsidRPr="009C5716">
        <w:rPr>
          <w:rFonts w:ascii="Helvetica" w:hAnsi="Helvetica" w:cs="Helvetica"/>
          <w:color w:val="404040"/>
          <w:sz w:val="27"/>
          <w:szCs w:val="27"/>
        </w:rPr>
        <w:t>”</w:t>
      </w:r>
      <w:r w:rsidRPr="009C5716">
        <w:rPr>
          <w:rFonts w:ascii="Helvetica" w:hAnsi="Helvetica" w:cs="Helvetica"/>
          <w:color w:val="404040"/>
          <w:sz w:val="27"/>
          <w:szCs w:val="27"/>
        </w:rPr>
        <w:t>的凯歌。</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b/>
          <w:bCs/>
          <w:color w:val="404040"/>
        </w:rPr>
        <w:t>——防疫情，最大程度保护人民生命健康。</w:t>
      </w:r>
      <w:r w:rsidRPr="009C5716">
        <w:rPr>
          <w:rFonts w:ascii="Helvetica" w:hAnsi="Helvetica" w:cs="Helvetica"/>
          <w:color w:val="404040"/>
          <w:sz w:val="27"/>
          <w:szCs w:val="27"/>
        </w:rPr>
        <w:t>6</w:t>
      </w:r>
      <w:r w:rsidRPr="009C5716">
        <w:rPr>
          <w:rFonts w:ascii="Helvetica" w:hAnsi="Helvetica" w:cs="Helvetica"/>
          <w:color w:val="404040"/>
          <w:sz w:val="27"/>
          <w:szCs w:val="27"/>
        </w:rPr>
        <w:t>月</w:t>
      </w:r>
      <w:r w:rsidRPr="009C5716">
        <w:rPr>
          <w:rFonts w:ascii="Helvetica" w:hAnsi="Helvetica" w:cs="Helvetica"/>
          <w:color w:val="404040"/>
          <w:sz w:val="27"/>
          <w:szCs w:val="27"/>
        </w:rPr>
        <w:t>1</w:t>
      </w:r>
      <w:r w:rsidRPr="009C5716">
        <w:rPr>
          <w:rFonts w:ascii="Helvetica" w:hAnsi="Helvetica" w:cs="Helvetica"/>
          <w:color w:val="404040"/>
          <w:sz w:val="27"/>
          <w:szCs w:val="27"/>
        </w:rPr>
        <w:t>日起，上海进入全面恢复正常生产生活秩序阶段；</w:t>
      </w:r>
      <w:r w:rsidRPr="009C5716">
        <w:rPr>
          <w:rFonts w:ascii="Helvetica" w:hAnsi="Helvetica" w:cs="Helvetica"/>
          <w:color w:val="404040"/>
          <w:sz w:val="27"/>
          <w:szCs w:val="27"/>
        </w:rPr>
        <w:t>6</w:t>
      </w:r>
      <w:r w:rsidRPr="009C5716">
        <w:rPr>
          <w:rFonts w:ascii="Helvetica" w:hAnsi="Helvetica" w:cs="Helvetica"/>
          <w:color w:val="404040"/>
          <w:sz w:val="27"/>
          <w:szCs w:val="27"/>
        </w:rPr>
        <w:t>月</w:t>
      </w:r>
      <w:r w:rsidRPr="009C5716">
        <w:rPr>
          <w:rFonts w:ascii="Helvetica" w:hAnsi="Helvetica" w:cs="Helvetica"/>
          <w:color w:val="404040"/>
          <w:sz w:val="27"/>
          <w:szCs w:val="27"/>
        </w:rPr>
        <w:t>6</w:t>
      </w:r>
      <w:r w:rsidRPr="009C5716">
        <w:rPr>
          <w:rFonts w:ascii="Helvetica" w:hAnsi="Helvetica" w:cs="Helvetica"/>
          <w:color w:val="404040"/>
          <w:sz w:val="27"/>
          <w:szCs w:val="27"/>
        </w:rPr>
        <w:t>日起，北京大部分地区恢复餐饮堂食，大街小巷重现</w:t>
      </w:r>
      <w:r w:rsidRPr="009C5716">
        <w:rPr>
          <w:rFonts w:ascii="Helvetica" w:hAnsi="Helvetica" w:cs="Helvetica"/>
          <w:color w:val="404040"/>
          <w:sz w:val="27"/>
          <w:szCs w:val="27"/>
        </w:rPr>
        <w:t>“</w:t>
      </w:r>
      <w:r w:rsidRPr="009C5716">
        <w:rPr>
          <w:rFonts w:ascii="Helvetica" w:hAnsi="Helvetica" w:cs="Helvetica"/>
          <w:color w:val="404040"/>
          <w:sz w:val="27"/>
          <w:szCs w:val="27"/>
        </w:rPr>
        <w:t>烟火气</w:t>
      </w:r>
      <w:r w:rsidRPr="009C5716">
        <w:rPr>
          <w:rFonts w:ascii="Helvetica" w:hAnsi="Helvetica" w:cs="Helvetica"/>
          <w:color w:val="404040"/>
          <w:sz w:val="27"/>
          <w:szCs w:val="27"/>
        </w:rPr>
        <w:t>”</w:t>
      </w:r>
      <w:r w:rsidRPr="009C5716">
        <w:rPr>
          <w:rFonts w:ascii="Helvetica" w:hAnsi="Helvetica" w:cs="Helvetica"/>
          <w:color w:val="404040"/>
          <w:sz w:val="27"/>
          <w:szCs w:val="27"/>
        </w:rPr>
        <w:t>；吉林、浙江、福建、湖南等一些省份陆续恢复跨省游</w:t>
      </w:r>
      <w:r w:rsidRPr="009C5716">
        <w:rPr>
          <w:rFonts w:ascii="Helvetica" w:hAnsi="Helvetica" w:cs="Helvetica"/>
          <w:color w:val="404040"/>
          <w:sz w:val="27"/>
          <w:szCs w:val="27"/>
        </w:rPr>
        <w:t>……</w:t>
      </w:r>
      <w:r w:rsidRPr="009C5716">
        <w:rPr>
          <w:rFonts w:ascii="Helvetica" w:hAnsi="Helvetica" w:cs="Helvetica"/>
          <w:color w:val="404040"/>
          <w:sz w:val="27"/>
          <w:szCs w:val="27"/>
        </w:rPr>
        <w:t>年初以来，具有强传染性的奥密克戎变异株波及多数省份，人民生命健康受到威胁。习近平总书记亲自指挥、亲自部署，坚持人民至上、生命至上，以科学之策应对非常之难。</w:t>
      </w:r>
      <w:r w:rsidRPr="009C5716">
        <w:rPr>
          <w:rFonts w:ascii="Helvetica" w:hAnsi="Helvetica" w:cs="Helvetica"/>
          <w:color w:val="404040"/>
          <w:sz w:val="27"/>
          <w:szCs w:val="27"/>
        </w:rPr>
        <w:t>3</w:t>
      </w:r>
      <w:r w:rsidRPr="009C5716">
        <w:rPr>
          <w:rFonts w:ascii="Helvetica" w:hAnsi="Helvetica" w:cs="Helvetica"/>
          <w:color w:val="404040"/>
          <w:sz w:val="27"/>
          <w:szCs w:val="27"/>
        </w:rPr>
        <w:t>月</w:t>
      </w:r>
      <w:r w:rsidRPr="009C5716">
        <w:rPr>
          <w:rFonts w:ascii="Helvetica" w:hAnsi="Helvetica" w:cs="Helvetica"/>
          <w:color w:val="404040"/>
          <w:sz w:val="27"/>
          <w:szCs w:val="27"/>
        </w:rPr>
        <w:t>17</w:t>
      </w:r>
      <w:r w:rsidRPr="009C5716">
        <w:rPr>
          <w:rFonts w:ascii="Helvetica" w:hAnsi="Helvetica" w:cs="Helvetica"/>
          <w:color w:val="404040"/>
          <w:sz w:val="27"/>
          <w:szCs w:val="27"/>
        </w:rPr>
        <w:t>日，总书记主持召开中共中央政治局常务委员会会议，分析新冠肺炎疫情形势，部署从严抓好疫情防控工作；</w:t>
      </w:r>
      <w:r w:rsidRPr="009C5716">
        <w:rPr>
          <w:rFonts w:ascii="Helvetica" w:hAnsi="Helvetica" w:cs="Helvetica"/>
          <w:color w:val="404040"/>
          <w:sz w:val="27"/>
          <w:szCs w:val="27"/>
        </w:rPr>
        <w:t>4</w:t>
      </w:r>
      <w:r w:rsidRPr="009C5716">
        <w:rPr>
          <w:rFonts w:ascii="Helvetica" w:hAnsi="Helvetica" w:cs="Helvetica"/>
          <w:color w:val="404040"/>
          <w:sz w:val="27"/>
          <w:szCs w:val="27"/>
        </w:rPr>
        <w:t>月</w:t>
      </w:r>
      <w:r w:rsidRPr="009C5716">
        <w:rPr>
          <w:rFonts w:ascii="Helvetica" w:hAnsi="Helvetica" w:cs="Helvetica"/>
          <w:color w:val="404040"/>
          <w:sz w:val="27"/>
          <w:szCs w:val="27"/>
        </w:rPr>
        <w:t>29</w:t>
      </w:r>
      <w:r w:rsidRPr="009C5716">
        <w:rPr>
          <w:rFonts w:ascii="Helvetica" w:hAnsi="Helvetica" w:cs="Helvetica"/>
          <w:color w:val="404040"/>
          <w:sz w:val="27"/>
          <w:szCs w:val="27"/>
        </w:rPr>
        <w:t>日，总书记主持召开中共中央政治局会议，强调</w:t>
      </w:r>
      <w:r w:rsidRPr="009C5716">
        <w:rPr>
          <w:rFonts w:ascii="Helvetica" w:hAnsi="Helvetica" w:cs="Helvetica"/>
          <w:color w:val="404040"/>
          <w:sz w:val="27"/>
          <w:szCs w:val="27"/>
        </w:rPr>
        <w:t>“</w:t>
      </w:r>
      <w:r w:rsidRPr="009C5716">
        <w:rPr>
          <w:rFonts w:ascii="Helvetica" w:hAnsi="Helvetica" w:cs="Helvetica"/>
          <w:color w:val="404040"/>
          <w:sz w:val="27"/>
          <w:szCs w:val="27"/>
        </w:rPr>
        <w:t>疫情要防住、经济要稳住、发展要安全</w:t>
      </w:r>
      <w:r w:rsidRPr="009C5716">
        <w:rPr>
          <w:rFonts w:ascii="Helvetica" w:hAnsi="Helvetica" w:cs="Helvetica"/>
          <w:color w:val="404040"/>
          <w:sz w:val="27"/>
          <w:szCs w:val="27"/>
        </w:rPr>
        <w:t>”……</w:t>
      </w:r>
      <w:r w:rsidRPr="009C5716">
        <w:rPr>
          <w:rFonts w:ascii="Helvetica" w:hAnsi="Helvetica" w:cs="Helvetica"/>
          <w:color w:val="404040"/>
          <w:sz w:val="27"/>
          <w:szCs w:val="27"/>
        </w:rPr>
        <w:t>在以习近平同志为核心的党中央坚强领导下，我国筑牢疫情防控屏障，巩固疫情防控成果，一度遭受疫情冲击的生产生活逐步</w:t>
      </w:r>
      <w:r w:rsidRPr="009C5716">
        <w:rPr>
          <w:rFonts w:ascii="Helvetica" w:hAnsi="Helvetica" w:cs="Helvetica"/>
          <w:color w:val="404040"/>
          <w:sz w:val="27"/>
          <w:szCs w:val="27"/>
        </w:rPr>
        <w:t>“</w:t>
      </w:r>
      <w:r w:rsidRPr="009C5716">
        <w:rPr>
          <w:rFonts w:ascii="Helvetica" w:hAnsi="Helvetica" w:cs="Helvetica"/>
          <w:color w:val="404040"/>
          <w:sz w:val="27"/>
          <w:szCs w:val="27"/>
        </w:rPr>
        <w:t>回归</w:t>
      </w:r>
      <w:r w:rsidRPr="009C5716">
        <w:rPr>
          <w:rFonts w:ascii="Helvetica" w:hAnsi="Helvetica" w:cs="Helvetica"/>
          <w:color w:val="404040"/>
          <w:sz w:val="27"/>
          <w:szCs w:val="27"/>
        </w:rPr>
        <w:t>”</w:t>
      </w:r>
      <w:r w:rsidRPr="009C5716">
        <w:rPr>
          <w:rFonts w:ascii="Helvetica" w:hAnsi="Helvetica" w:cs="Helvetica"/>
          <w:color w:val="404040"/>
          <w:sz w:val="27"/>
          <w:szCs w:val="27"/>
        </w:rPr>
        <w:t>。</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b/>
          <w:bCs/>
          <w:color w:val="404040"/>
        </w:rPr>
        <w:t>——稳经济，最大程度稳住了经济社会发展基本盘。</w:t>
      </w:r>
      <w:r w:rsidRPr="009C5716">
        <w:rPr>
          <w:rFonts w:ascii="Helvetica" w:hAnsi="Helvetica" w:cs="Helvetica"/>
          <w:color w:val="404040"/>
          <w:sz w:val="27"/>
          <w:szCs w:val="27"/>
        </w:rPr>
        <w:t>我国经济逐步克服疫情不利影响，主要指标多数出现改善，经济呈现恢复势头。面对外部环境复杂多变、疫情冲击等不利因素，以习近平同志为核心的党中央坚</w:t>
      </w:r>
      <w:r w:rsidRPr="009C5716">
        <w:rPr>
          <w:rFonts w:ascii="Helvetica" w:hAnsi="Helvetica" w:cs="Helvetica"/>
          <w:color w:val="404040"/>
          <w:sz w:val="27"/>
          <w:szCs w:val="27"/>
        </w:rPr>
        <w:lastRenderedPageBreak/>
        <w:t>持统筹疫情防控和经济社会发展，加大宏观政策调节力度，扎实稳住经济。一季度，我国国内生产总值同比增长</w:t>
      </w:r>
      <w:r w:rsidRPr="009C5716">
        <w:rPr>
          <w:rFonts w:ascii="Helvetica" w:hAnsi="Helvetica" w:cs="Helvetica"/>
          <w:color w:val="404040"/>
          <w:sz w:val="27"/>
          <w:szCs w:val="27"/>
        </w:rPr>
        <w:t>4.8%</w:t>
      </w:r>
      <w:r w:rsidRPr="009C5716">
        <w:rPr>
          <w:rFonts w:ascii="Helvetica" w:hAnsi="Helvetica" w:cs="Helvetica"/>
          <w:color w:val="404040"/>
          <w:sz w:val="27"/>
          <w:szCs w:val="27"/>
        </w:rPr>
        <w:t>，固定资产投资（不含农户）同比增长</w:t>
      </w:r>
      <w:r w:rsidRPr="009C5716">
        <w:rPr>
          <w:rFonts w:ascii="Helvetica" w:hAnsi="Helvetica" w:cs="Helvetica"/>
          <w:color w:val="404040"/>
          <w:sz w:val="27"/>
          <w:szCs w:val="27"/>
        </w:rPr>
        <w:t>9.3%</w:t>
      </w:r>
      <w:r w:rsidRPr="009C5716">
        <w:rPr>
          <w:rFonts w:ascii="Helvetica" w:hAnsi="Helvetica" w:cs="Helvetica"/>
          <w:color w:val="404040"/>
          <w:sz w:val="27"/>
          <w:szCs w:val="27"/>
        </w:rPr>
        <w:t>，规模以上高技术制造业增加值同比增长</w:t>
      </w:r>
      <w:r w:rsidRPr="009C5716">
        <w:rPr>
          <w:rFonts w:ascii="Helvetica" w:hAnsi="Helvetica" w:cs="Helvetica"/>
          <w:color w:val="404040"/>
          <w:sz w:val="27"/>
          <w:szCs w:val="27"/>
        </w:rPr>
        <w:t>14.2%</w:t>
      </w:r>
      <w:r w:rsidRPr="009C5716">
        <w:rPr>
          <w:rFonts w:ascii="Helvetica" w:hAnsi="Helvetica" w:cs="Helvetica"/>
          <w:color w:val="404040"/>
          <w:sz w:val="27"/>
          <w:szCs w:val="27"/>
        </w:rPr>
        <w:t>，经济运行总体实现平稳开局；</w:t>
      </w:r>
      <w:r w:rsidRPr="009C5716">
        <w:rPr>
          <w:rFonts w:ascii="Helvetica" w:hAnsi="Helvetica" w:cs="Helvetica"/>
          <w:color w:val="404040"/>
          <w:sz w:val="27"/>
          <w:szCs w:val="27"/>
        </w:rPr>
        <w:t>1</w:t>
      </w:r>
      <w:r w:rsidRPr="009C5716">
        <w:rPr>
          <w:rFonts w:ascii="Helvetica" w:hAnsi="Helvetica" w:cs="Helvetica"/>
          <w:color w:val="404040"/>
          <w:sz w:val="27"/>
          <w:szCs w:val="27"/>
        </w:rPr>
        <w:t>至</w:t>
      </w:r>
      <w:r w:rsidRPr="009C5716">
        <w:rPr>
          <w:rFonts w:ascii="Helvetica" w:hAnsi="Helvetica" w:cs="Helvetica"/>
          <w:color w:val="404040"/>
          <w:sz w:val="27"/>
          <w:szCs w:val="27"/>
        </w:rPr>
        <w:t>5</w:t>
      </w:r>
      <w:r w:rsidRPr="009C5716">
        <w:rPr>
          <w:rFonts w:ascii="Helvetica" w:hAnsi="Helvetica" w:cs="Helvetica"/>
          <w:color w:val="404040"/>
          <w:sz w:val="27"/>
          <w:szCs w:val="27"/>
        </w:rPr>
        <w:t>月，我国实际使用外资金额</w:t>
      </w:r>
      <w:r w:rsidRPr="009C5716">
        <w:rPr>
          <w:rFonts w:ascii="Helvetica" w:hAnsi="Helvetica" w:cs="Helvetica"/>
          <w:color w:val="404040"/>
          <w:sz w:val="27"/>
          <w:szCs w:val="27"/>
        </w:rPr>
        <w:t>5642</w:t>
      </w:r>
      <w:r w:rsidRPr="009C5716">
        <w:rPr>
          <w:rFonts w:ascii="Helvetica" w:hAnsi="Helvetica" w:cs="Helvetica"/>
          <w:color w:val="404040"/>
          <w:sz w:val="27"/>
          <w:szCs w:val="27"/>
        </w:rPr>
        <w:t>亿元人民币，同比增长</w:t>
      </w:r>
      <w:r w:rsidRPr="009C5716">
        <w:rPr>
          <w:rFonts w:ascii="Helvetica" w:hAnsi="Helvetica" w:cs="Helvetica"/>
          <w:color w:val="404040"/>
          <w:sz w:val="27"/>
          <w:szCs w:val="27"/>
        </w:rPr>
        <w:t>17.3%</w:t>
      </w:r>
      <w:r w:rsidRPr="009C5716">
        <w:rPr>
          <w:rFonts w:ascii="Helvetica" w:hAnsi="Helvetica" w:cs="Helvetica"/>
          <w:color w:val="404040"/>
          <w:sz w:val="27"/>
          <w:szCs w:val="27"/>
        </w:rPr>
        <w:t>；</w:t>
      </w:r>
      <w:r w:rsidRPr="009C5716">
        <w:rPr>
          <w:rFonts w:ascii="Helvetica" w:hAnsi="Helvetica" w:cs="Helvetica"/>
          <w:color w:val="404040"/>
          <w:sz w:val="27"/>
          <w:szCs w:val="27"/>
        </w:rPr>
        <w:t>5</w:t>
      </w:r>
      <w:r w:rsidRPr="009C5716">
        <w:rPr>
          <w:rFonts w:ascii="Helvetica" w:hAnsi="Helvetica" w:cs="Helvetica"/>
          <w:color w:val="404040"/>
          <w:sz w:val="27"/>
          <w:szCs w:val="27"/>
        </w:rPr>
        <w:t>月份外贸进出口增幅比</w:t>
      </w:r>
      <w:r w:rsidRPr="009C5716">
        <w:rPr>
          <w:rFonts w:ascii="Helvetica" w:hAnsi="Helvetica" w:cs="Helvetica"/>
          <w:color w:val="404040"/>
          <w:sz w:val="27"/>
          <w:szCs w:val="27"/>
        </w:rPr>
        <w:t>4</w:t>
      </w:r>
      <w:r w:rsidRPr="009C5716">
        <w:rPr>
          <w:rFonts w:ascii="Helvetica" w:hAnsi="Helvetica" w:cs="Helvetica"/>
          <w:color w:val="404040"/>
          <w:sz w:val="27"/>
          <w:szCs w:val="27"/>
        </w:rPr>
        <w:t>月份环比增长</w:t>
      </w:r>
      <w:r w:rsidRPr="009C5716">
        <w:rPr>
          <w:rFonts w:ascii="Helvetica" w:hAnsi="Helvetica" w:cs="Helvetica"/>
          <w:color w:val="404040"/>
          <w:sz w:val="27"/>
          <w:szCs w:val="27"/>
        </w:rPr>
        <w:t>9.2%</w:t>
      </w:r>
      <w:r w:rsidRPr="009C5716">
        <w:rPr>
          <w:rFonts w:ascii="Helvetica" w:hAnsi="Helvetica" w:cs="Helvetica"/>
          <w:color w:val="404040"/>
          <w:sz w:val="27"/>
          <w:szCs w:val="27"/>
        </w:rPr>
        <w:t>，特别是长三角进出口环比增长近</w:t>
      </w:r>
      <w:r w:rsidRPr="009C5716">
        <w:rPr>
          <w:rFonts w:ascii="Helvetica" w:hAnsi="Helvetica" w:cs="Helvetica"/>
          <w:color w:val="404040"/>
          <w:sz w:val="27"/>
          <w:szCs w:val="27"/>
        </w:rPr>
        <w:t>20%……</w:t>
      </w:r>
      <w:r w:rsidRPr="009C5716">
        <w:rPr>
          <w:rFonts w:ascii="Helvetica" w:hAnsi="Helvetica" w:cs="Helvetica"/>
          <w:color w:val="404040"/>
          <w:sz w:val="27"/>
          <w:szCs w:val="27"/>
        </w:rPr>
        <w:t>坚决锚定新发展阶段高质量发展目标，深入贯彻新发展理念，扎实构建新发展格局，中国经济这艘大船迎难而上、破浪前行。</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b/>
          <w:bCs/>
          <w:color w:val="404040"/>
        </w:rPr>
        <w:t>——办冬奥，向世界奉献了一届简约、安全、精彩的体育盛会。</w:t>
      </w:r>
      <w:r w:rsidRPr="009C5716">
        <w:rPr>
          <w:rFonts w:ascii="Helvetica" w:hAnsi="Helvetica" w:cs="Helvetica"/>
          <w:color w:val="404040"/>
          <w:sz w:val="27"/>
          <w:szCs w:val="27"/>
        </w:rPr>
        <w:t>2022</w:t>
      </w:r>
      <w:r w:rsidRPr="009C5716">
        <w:rPr>
          <w:rFonts w:ascii="Helvetica" w:hAnsi="Helvetica" w:cs="Helvetica"/>
          <w:color w:val="404040"/>
          <w:sz w:val="27"/>
          <w:szCs w:val="27"/>
        </w:rPr>
        <w:t>年</w:t>
      </w:r>
      <w:r w:rsidRPr="009C5716">
        <w:rPr>
          <w:rFonts w:ascii="Helvetica" w:hAnsi="Helvetica" w:cs="Helvetica"/>
          <w:color w:val="404040"/>
          <w:sz w:val="27"/>
          <w:szCs w:val="27"/>
        </w:rPr>
        <w:t>2</w:t>
      </w:r>
      <w:r w:rsidRPr="009C5716">
        <w:rPr>
          <w:rFonts w:ascii="Helvetica" w:hAnsi="Helvetica" w:cs="Helvetica"/>
          <w:color w:val="404040"/>
          <w:sz w:val="27"/>
          <w:szCs w:val="27"/>
        </w:rPr>
        <w:t>月</w:t>
      </w:r>
      <w:r w:rsidRPr="009C5716">
        <w:rPr>
          <w:rFonts w:ascii="Helvetica" w:hAnsi="Helvetica" w:cs="Helvetica"/>
          <w:color w:val="404040"/>
          <w:sz w:val="27"/>
          <w:szCs w:val="27"/>
        </w:rPr>
        <w:t>20</w:t>
      </w:r>
      <w:r w:rsidRPr="009C5716">
        <w:rPr>
          <w:rFonts w:ascii="Helvetica" w:hAnsi="Helvetica" w:cs="Helvetica"/>
          <w:color w:val="404040"/>
          <w:sz w:val="27"/>
          <w:szCs w:val="27"/>
        </w:rPr>
        <w:t>日晚，国家体育场流光溢彩，</w:t>
      </w:r>
      <w:r w:rsidRPr="009C5716">
        <w:rPr>
          <w:rFonts w:ascii="Helvetica" w:hAnsi="Helvetica" w:cs="Helvetica"/>
          <w:color w:val="404040"/>
          <w:sz w:val="27"/>
          <w:szCs w:val="27"/>
        </w:rPr>
        <w:t>“</w:t>
      </w:r>
      <w:r w:rsidRPr="009C5716">
        <w:rPr>
          <w:rFonts w:ascii="Helvetica" w:hAnsi="Helvetica" w:cs="Helvetica"/>
          <w:color w:val="404040"/>
          <w:sz w:val="27"/>
          <w:szCs w:val="27"/>
        </w:rPr>
        <w:t>天下一家</w:t>
      </w:r>
      <w:r w:rsidRPr="009C5716">
        <w:rPr>
          <w:rFonts w:ascii="Helvetica" w:hAnsi="Helvetica" w:cs="Helvetica"/>
          <w:color w:val="404040"/>
          <w:sz w:val="27"/>
          <w:szCs w:val="27"/>
        </w:rPr>
        <w:t>”</w:t>
      </w:r>
      <w:r w:rsidRPr="009C5716">
        <w:rPr>
          <w:rFonts w:ascii="Helvetica" w:hAnsi="Helvetica" w:cs="Helvetica"/>
          <w:color w:val="404040"/>
          <w:sz w:val="27"/>
          <w:szCs w:val="27"/>
        </w:rPr>
        <w:t>字样的焰火在</w:t>
      </w:r>
      <w:r w:rsidRPr="009C5716">
        <w:rPr>
          <w:rFonts w:ascii="Helvetica" w:hAnsi="Helvetica" w:cs="Helvetica"/>
          <w:color w:val="404040"/>
          <w:sz w:val="27"/>
          <w:szCs w:val="27"/>
        </w:rPr>
        <w:t>“</w:t>
      </w:r>
      <w:r w:rsidRPr="009C5716">
        <w:rPr>
          <w:rFonts w:ascii="Helvetica" w:hAnsi="Helvetica" w:cs="Helvetica"/>
          <w:color w:val="404040"/>
          <w:sz w:val="27"/>
          <w:szCs w:val="27"/>
        </w:rPr>
        <w:t>鸟巢</w:t>
      </w:r>
      <w:r w:rsidRPr="009C5716">
        <w:rPr>
          <w:rFonts w:ascii="Helvetica" w:hAnsi="Helvetica" w:cs="Helvetica"/>
          <w:color w:val="404040"/>
          <w:sz w:val="27"/>
          <w:szCs w:val="27"/>
        </w:rPr>
        <w:t>”</w:t>
      </w:r>
      <w:r w:rsidRPr="009C5716">
        <w:rPr>
          <w:rFonts w:ascii="Helvetica" w:hAnsi="Helvetica" w:cs="Helvetica"/>
          <w:color w:val="404040"/>
          <w:sz w:val="27"/>
          <w:szCs w:val="27"/>
        </w:rPr>
        <w:t>上空粲然绽放，举世瞩目的北京冬奥会圆满落下帷幕。从</w:t>
      </w:r>
      <w:r w:rsidRPr="009C5716">
        <w:rPr>
          <w:rFonts w:ascii="Helvetica" w:hAnsi="Helvetica" w:cs="Helvetica"/>
          <w:color w:val="404040"/>
          <w:sz w:val="27"/>
          <w:szCs w:val="27"/>
        </w:rPr>
        <w:t>2</w:t>
      </w:r>
      <w:r w:rsidRPr="009C5716">
        <w:rPr>
          <w:rFonts w:ascii="Helvetica" w:hAnsi="Helvetica" w:cs="Helvetica"/>
          <w:color w:val="404040"/>
          <w:sz w:val="27"/>
          <w:szCs w:val="27"/>
        </w:rPr>
        <w:t>月</w:t>
      </w:r>
      <w:r w:rsidRPr="009C5716">
        <w:rPr>
          <w:rFonts w:ascii="Helvetica" w:hAnsi="Helvetica" w:cs="Helvetica"/>
          <w:color w:val="404040"/>
          <w:sz w:val="27"/>
          <w:szCs w:val="27"/>
        </w:rPr>
        <w:t>4</w:t>
      </w:r>
      <w:r w:rsidRPr="009C5716">
        <w:rPr>
          <w:rFonts w:ascii="Helvetica" w:hAnsi="Helvetica" w:cs="Helvetica"/>
          <w:color w:val="404040"/>
          <w:sz w:val="27"/>
          <w:szCs w:val="27"/>
        </w:rPr>
        <w:t>日到</w:t>
      </w:r>
      <w:r w:rsidRPr="009C5716">
        <w:rPr>
          <w:rFonts w:ascii="Helvetica" w:hAnsi="Helvetica" w:cs="Helvetica"/>
          <w:color w:val="404040"/>
          <w:sz w:val="27"/>
          <w:szCs w:val="27"/>
        </w:rPr>
        <w:t>3</w:t>
      </w:r>
      <w:r w:rsidRPr="009C5716">
        <w:rPr>
          <w:rFonts w:ascii="Helvetica" w:hAnsi="Helvetica" w:cs="Helvetica"/>
          <w:color w:val="404040"/>
          <w:sz w:val="27"/>
          <w:szCs w:val="27"/>
        </w:rPr>
        <w:t>月</w:t>
      </w:r>
      <w:r w:rsidRPr="009C5716">
        <w:rPr>
          <w:rFonts w:ascii="Helvetica" w:hAnsi="Helvetica" w:cs="Helvetica"/>
          <w:color w:val="404040"/>
          <w:sz w:val="27"/>
          <w:szCs w:val="27"/>
        </w:rPr>
        <w:t>13</w:t>
      </w:r>
      <w:r w:rsidRPr="009C5716">
        <w:rPr>
          <w:rFonts w:ascii="Helvetica" w:hAnsi="Helvetica" w:cs="Helvetica"/>
          <w:color w:val="404040"/>
          <w:sz w:val="27"/>
          <w:szCs w:val="27"/>
        </w:rPr>
        <w:t>日，一个多月内，习近平总书记连续</w:t>
      </w:r>
      <w:r w:rsidRPr="009C5716">
        <w:rPr>
          <w:rFonts w:ascii="Helvetica" w:hAnsi="Helvetica" w:cs="Helvetica"/>
          <w:color w:val="404040"/>
          <w:sz w:val="27"/>
          <w:szCs w:val="27"/>
        </w:rPr>
        <w:t>4</w:t>
      </w:r>
      <w:r w:rsidRPr="009C5716">
        <w:rPr>
          <w:rFonts w:ascii="Helvetica" w:hAnsi="Helvetica" w:cs="Helvetica"/>
          <w:color w:val="404040"/>
          <w:sz w:val="27"/>
          <w:szCs w:val="27"/>
        </w:rPr>
        <w:t>次登上国家体育场的主席台，参加北京冬奥会、冬残奥会开闭幕式。中国克服新冠肺炎疫情等各种困难挑战，成功举办北京冬奥会、冬残奥会，全面兑现了对国际社会的庄严承诺，为处于动荡变革期的人类注入强大信心和力量。</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b/>
          <w:bCs/>
          <w:color w:val="404040"/>
        </w:rPr>
        <w:t>——惠民生，坚定不移增进民生福祉。</w:t>
      </w:r>
      <w:r w:rsidRPr="009C5716">
        <w:rPr>
          <w:rFonts w:ascii="Helvetica" w:hAnsi="Helvetica" w:cs="Helvetica"/>
          <w:color w:val="404040"/>
          <w:sz w:val="27"/>
          <w:szCs w:val="27"/>
        </w:rPr>
        <w:t>4</w:t>
      </w:r>
      <w:r w:rsidRPr="009C5716">
        <w:rPr>
          <w:rFonts w:ascii="Helvetica" w:hAnsi="Helvetica" w:cs="Helvetica"/>
          <w:color w:val="404040"/>
          <w:sz w:val="27"/>
          <w:szCs w:val="27"/>
        </w:rPr>
        <w:t>月</w:t>
      </w:r>
      <w:r w:rsidRPr="009C5716">
        <w:rPr>
          <w:rFonts w:ascii="Helvetica" w:hAnsi="Helvetica" w:cs="Helvetica"/>
          <w:color w:val="404040"/>
          <w:sz w:val="27"/>
          <w:szCs w:val="27"/>
        </w:rPr>
        <w:t>11</w:t>
      </w:r>
      <w:r w:rsidRPr="009C5716">
        <w:rPr>
          <w:rFonts w:ascii="Helvetica" w:hAnsi="Helvetica" w:cs="Helvetica"/>
          <w:color w:val="404040"/>
          <w:sz w:val="27"/>
          <w:szCs w:val="27"/>
        </w:rPr>
        <w:t>日下午，习近平总书记到海南岛中南部的五指山市考察调研，在水满乡毛纳村，他走进黎族村民家里察看院落、客厅、卧室等。总书记强调，各级领导干部要贯彻党的群众路线，牢记党的根本宗旨，想群众之所想，急群众之所急，把所有精力都用在让老百姓过好日子上。越是特殊时期，越是注重改善和增进民生福祉，用心用情用力解决好群众急难愁盼问题，保供应、稳物价，</w:t>
      </w:r>
      <w:r w:rsidRPr="009C5716">
        <w:rPr>
          <w:rFonts w:ascii="Helvetica" w:hAnsi="Helvetica" w:cs="Helvetica"/>
          <w:color w:val="404040"/>
          <w:sz w:val="27"/>
          <w:szCs w:val="27"/>
        </w:rPr>
        <w:lastRenderedPageBreak/>
        <w:t>稳定和扩大就业，强化困难帮扶，人民群众获得感、幸福感、安全感持续增强。</w:t>
      </w:r>
      <w:r w:rsidRPr="009C5716">
        <w:rPr>
          <w:rFonts w:ascii="Helvetica" w:hAnsi="Helvetica" w:cs="Helvetica"/>
          <w:color w:val="404040"/>
          <w:sz w:val="27"/>
          <w:szCs w:val="27"/>
        </w:rPr>
        <w:t>2022</w:t>
      </w:r>
      <w:r w:rsidRPr="009C5716">
        <w:rPr>
          <w:rFonts w:ascii="Helvetica" w:hAnsi="Helvetica" w:cs="Helvetica"/>
          <w:color w:val="404040"/>
          <w:sz w:val="27"/>
          <w:szCs w:val="27"/>
        </w:rPr>
        <w:t>年，安排困难群众救助补助资金</w:t>
      </w:r>
      <w:r w:rsidRPr="009C5716">
        <w:rPr>
          <w:rFonts w:ascii="Helvetica" w:hAnsi="Helvetica" w:cs="Helvetica"/>
          <w:color w:val="404040"/>
          <w:sz w:val="27"/>
          <w:szCs w:val="27"/>
        </w:rPr>
        <w:t>1546.83</w:t>
      </w:r>
      <w:r w:rsidRPr="009C5716">
        <w:rPr>
          <w:rFonts w:ascii="Helvetica" w:hAnsi="Helvetica" w:cs="Helvetica"/>
          <w:color w:val="404040"/>
          <w:sz w:val="27"/>
          <w:szCs w:val="27"/>
        </w:rPr>
        <w:t>亿元，较去年增加</w:t>
      </w:r>
      <w:r w:rsidRPr="009C5716">
        <w:rPr>
          <w:rFonts w:ascii="Helvetica" w:hAnsi="Helvetica" w:cs="Helvetica"/>
          <w:color w:val="404040"/>
          <w:sz w:val="27"/>
          <w:szCs w:val="27"/>
        </w:rPr>
        <w:t>70.62</w:t>
      </w:r>
      <w:r w:rsidRPr="009C5716">
        <w:rPr>
          <w:rFonts w:ascii="Helvetica" w:hAnsi="Helvetica" w:cs="Helvetica"/>
          <w:color w:val="404040"/>
          <w:sz w:val="27"/>
          <w:szCs w:val="27"/>
        </w:rPr>
        <w:t>亿元；退休人员基本养老金再上调</w:t>
      </w:r>
      <w:r w:rsidRPr="009C5716">
        <w:rPr>
          <w:rFonts w:ascii="Helvetica" w:hAnsi="Helvetica" w:cs="Helvetica"/>
          <w:color w:val="404040"/>
          <w:sz w:val="27"/>
          <w:szCs w:val="27"/>
        </w:rPr>
        <w:t>4%</w:t>
      </w:r>
      <w:r w:rsidRPr="009C5716">
        <w:rPr>
          <w:rFonts w:ascii="Helvetica" w:hAnsi="Helvetica" w:cs="Helvetica"/>
          <w:color w:val="404040"/>
          <w:sz w:val="27"/>
          <w:szCs w:val="27"/>
        </w:rPr>
        <w:t>，将惠及</w:t>
      </w:r>
      <w:r w:rsidRPr="009C5716">
        <w:rPr>
          <w:rFonts w:ascii="Helvetica" w:hAnsi="Helvetica" w:cs="Helvetica"/>
          <w:color w:val="404040"/>
          <w:sz w:val="27"/>
          <w:szCs w:val="27"/>
        </w:rPr>
        <w:t>1.3</w:t>
      </w:r>
      <w:r w:rsidRPr="009C5716">
        <w:rPr>
          <w:rFonts w:ascii="Helvetica" w:hAnsi="Helvetica" w:cs="Helvetica"/>
          <w:color w:val="404040"/>
          <w:sz w:val="27"/>
          <w:szCs w:val="27"/>
        </w:rPr>
        <w:t>亿多退休人员</w:t>
      </w:r>
      <w:r w:rsidRPr="009C5716">
        <w:rPr>
          <w:rFonts w:ascii="Helvetica" w:hAnsi="Helvetica" w:cs="Helvetica"/>
          <w:color w:val="404040"/>
          <w:sz w:val="27"/>
          <w:szCs w:val="27"/>
        </w:rPr>
        <w:t>……</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在百年变局和世纪疫情交织的复杂形势下，这些成就的取得来之不易，极大增强了全党全国各族人民奋进新征程、建功新时代的豪情和信心。</w:t>
      </w:r>
      <w:r w:rsidRPr="009C5716">
        <w:rPr>
          <w:rFonts w:ascii="Helvetica" w:hAnsi="Helvetica" w:cs="Helvetica"/>
          <w:color w:val="404040"/>
          <w:sz w:val="27"/>
          <w:szCs w:val="27"/>
        </w:rPr>
        <w:t>“</w:t>
      </w:r>
      <w:r w:rsidRPr="009C5716">
        <w:rPr>
          <w:rFonts w:ascii="Helvetica" w:hAnsi="Helvetica" w:cs="Helvetica"/>
          <w:color w:val="404040"/>
          <w:sz w:val="27"/>
          <w:szCs w:val="27"/>
        </w:rPr>
        <w:t>中国共产党是我们成就伟业最可靠的主心骨，只要始终不渝坚持党的领导，就一定能够战胜前进道路上的任何艰难险阻，就一定能够办成我们想办的任何事情！</w:t>
      </w:r>
      <w:r w:rsidRPr="009C5716">
        <w:rPr>
          <w:rFonts w:ascii="Helvetica" w:hAnsi="Helvetica" w:cs="Helvetica"/>
          <w:color w:val="404040"/>
          <w:sz w:val="27"/>
          <w:szCs w:val="27"/>
        </w:rPr>
        <w:t>”</w:t>
      </w:r>
      <w:r w:rsidRPr="009C5716">
        <w:rPr>
          <w:rFonts w:ascii="Helvetica" w:hAnsi="Helvetica" w:cs="Helvetica"/>
          <w:color w:val="404040"/>
          <w:sz w:val="27"/>
          <w:szCs w:val="27"/>
        </w:rPr>
        <w:t>习近平总书记在北京冬奥会、冬残奥会总结表彰大会上的话铿锵有力。</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w:t>
      </w:r>
      <w:r w:rsidRPr="009C5716">
        <w:rPr>
          <w:rFonts w:ascii="Helvetica" w:hAnsi="Helvetica" w:cs="Helvetica"/>
          <w:color w:val="404040"/>
          <w:sz w:val="27"/>
          <w:szCs w:val="27"/>
        </w:rPr>
        <w:t>6</w:t>
      </w:r>
      <w:r w:rsidRPr="009C5716">
        <w:rPr>
          <w:rFonts w:ascii="Helvetica" w:hAnsi="Helvetica" w:cs="Helvetica"/>
          <w:color w:val="404040"/>
          <w:sz w:val="27"/>
          <w:szCs w:val="27"/>
        </w:rPr>
        <w:t>月</w:t>
      </w:r>
      <w:r w:rsidRPr="009C5716">
        <w:rPr>
          <w:rFonts w:ascii="Helvetica" w:hAnsi="Helvetica" w:cs="Helvetica"/>
          <w:color w:val="404040"/>
          <w:sz w:val="27"/>
          <w:szCs w:val="27"/>
        </w:rPr>
        <w:t>8</w:t>
      </w:r>
      <w:r w:rsidRPr="009C5716">
        <w:rPr>
          <w:rFonts w:ascii="Helvetica" w:hAnsi="Helvetica" w:cs="Helvetica"/>
          <w:color w:val="404040"/>
          <w:sz w:val="27"/>
          <w:szCs w:val="27"/>
        </w:rPr>
        <w:t>日，仲夏时节，习近平总书记在四川考察时深刻指出：</w:t>
      </w:r>
      <w:r w:rsidRPr="009C5716">
        <w:rPr>
          <w:rFonts w:ascii="Helvetica" w:hAnsi="Helvetica" w:cs="Helvetica"/>
          <w:color w:val="404040"/>
          <w:sz w:val="27"/>
          <w:szCs w:val="27"/>
        </w:rPr>
        <w:t>“</w:t>
      </w:r>
      <w:r w:rsidRPr="009C5716">
        <w:rPr>
          <w:rFonts w:ascii="Helvetica" w:hAnsi="Helvetica" w:cs="Helvetica"/>
          <w:color w:val="404040"/>
          <w:sz w:val="27"/>
          <w:szCs w:val="27"/>
        </w:rPr>
        <w:t>全面建设社会主义现代化国家，实现中华民族伟大复兴，前途是光明的，道路是曲折的，还会面临许多激流险滩，要勇于迎接各种风险挑战。天上不会掉馅饼，一切成就都要通过我们共同拼搏来取得。</w:t>
      </w:r>
      <w:r w:rsidRPr="009C5716">
        <w:rPr>
          <w:rFonts w:ascii="Helvetica" w:hAnsi="Helvetica" w:cs="Helvetica"/>
          <w:color w:val="404040"/>
          <w:sz w:val="27"/>
          <w:szCs w:val="27"/>
        </w:rPr>
        <w:t>”</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奋进新征程、建功新时代，必须坚持党的全面领导，牢记党政军民学，东西南北中，党是领导一切的。当今世界剧烈变动，当代中国深刻变革。风云变幻中，如何保持战略定力？纷繁表象中，怎样把握历史主动？</w:t>
      </w:r>
      <w:r w:rsidRPr="009C5716">
        <w:rPr>
          <w:rFonts w:ascii="Helvetica" w:hAnsi="Helvetica" w:cs="Helvetica"/>
          <w:color w:val="404040"/>
          <w:sz w:val="27"/>
          <w:szCs w:val="27"/>
        </w:rPr>
        <w:t>“</w:t>
      </w:r>
      <w:r w:rsidRPr="009C5716">
        <w:rPr>
          <w:rFonts w:ascii="Helvetica" w:hAnsi="Helvetica" w:cs="Helvetica"/>
          <w:color w:val="404040"/>
          <w:sz w:val="27"/>
          <w:szCs w:val="27"/>
        </w:rPr>
        <w:t>改革开放任务越繁重，越要加强和改善党的领导，越要确保党始终成为中国特色社会主义事业的坚强领导核心</w:t>
      </w:r>
      <w:r w:rsidRPr="009C5716">
        <w:rPr>
          <w:rFonts w:ascii="Helvetica" w:hAnsi="Helvetica" w:cs="Helvetica"/>
          <w:color w:val="404040"/>
          <w:sz w:val="27"/>
          <w:szCs w:val="27"/>
        </w:rPr>
        <w:t>”</w:t>
      </w:r>
      <w:r w:rsidRPr="009C5716">
        <w:rPr>
          <w:rFonts w:ascii="Helvetica" w:hAnsi="Helvetica" w:cs="Helvetica"/>
          <w:color w:val="404040"/>
          <w:sz w:val="27"/>
          <w:szCs w:val="27"/>
        </w:rPr>
        <w:t>，习近平总书记指明了新时代中国特色社会主义事业成功的关键所在。坚持党的全面领导，要</w:t>
      </w:r>
      <w:r w:rsidRPr="009C5716">
        <w:rPr>
          <w:rFonts w:ascii="Helvetica" w:hAnsi="Helvetica" w:cs="Helvetica"/>
          <w:color w:val="404040"/>
          <w:sz w:val="27"/>
          <w:szCs w:val="27"/>
        </w:rPr>
        <w:lastRenderedPageBreak/>
        <w:t>更加深刻地认识</w:t>
      </w:r>
      <w:r w:rsidRPr="009C5716">
        <w:rPr>
          <w:rFonts w:ascii="Helvetica" w:hAnsi="Helvetica" w:cs="Helvetica"/>
          <w:color w:val="404040"/>
          <w:sz w:val="27"/>
          <w:szCs w:val="27"/>
        </w:rPr>
        <w:t>“</w:t>
      </w:r>
      <w:r w:rsidRPr="009C5716">
        <w:rPr>
          <w:rFonts w:ascii="Helvetica" w:hAnsi="Helvetica" w:cs="Helvetica"/>
          <w:color w:val="404040"/>
          <w:sz w:val="27"/>
          <w:szCs w:val="27"/>
        </w:rPr>
        <w:t>两个确立</w:t>
      </w:r>
      <w:r w:rsidRPr="009C5716">
        <w:rPr>
          <w:rFonts w:ascii="Helvetica" w:hAnsi="Helvetica" w:cs="Helvetica"/>
          <w:color w:val="404040"/>
          <w:sz w:val="27"/>
          <w:szCs w:val="27"/>
        </w:rPr>
        <w:t>”</w:t>
      </w:r>
      <w:r w:rsidRPr="009C5716">
        <w:rPr>
          <w:rFonts w:ascii="Helvetica" w:hAnsi="Helvetica" w:cs="Helvetica"/>
          <w:color w:val="404040"/>
          <w:sz w:val="27"/>
          <w:szCs w:val="27"/>
        </w:rPr>
        <w:t>的决定性意义，更加自觉地增强</w:t>
      </w:r>
      <w:r w:rsidRPr="009C5716">
        <w:rPr>
          <w:rFonts w:ascii="Helvetica" w:hAnsi="Helvetica" w:cs="Helvetica"/>
          <w:color w:val="404040"/>
          <w:sz w:val="27"/>
          <w:szCs w:val="27"/>
        </w:rPr>
        <w:t>“</w:t>
      </w:r>
      <w:r w:rsidRPr="009C5716">
        <w:rPr>
          <w:rFonts w:ascii="Helvetica" w:hAnsi="Helvetica" w:cs="Helvetica"/>
          <w:color w:val="404040"/>
          <w:sz w:val="27"/>
          <w:szCs w:val="27"/>
        </w:rPr>
        <w:t>四个意识</w:t>
      </w:r>
      <w:r w:rsidRPr="009C5716">
        <w:rPr>
          <w:rFonts w:ascii="Helvetica" w:hAnsi="Helvetica" w:cs="Helvetica"/>
          <w:color w:val="404040"/>
          <w:sz w:val="27"/>
          <w:szCs w:val="27"/>
        </w:rPr>
        <w:t>”</w:t>
      </w:r>
      <w:r w:rsidRPr="009C5716">
        <w:rPr>
          <w:rFonts w:ascii="Helvetica" w:hAnsi="Helvetica" w:cs="Helvetica"/>
          <w:color w:val="404040"/>
          <w:sz w:val="27"/>
          <w:szCs w:val="27"/>
        </w:rPr>
        <w:t>、坚定</w:t>
      </w:r>
      <w:r w:rsidRPr="009C5716">
        <w:rPr>
          <w:rFonts w:ascii="Helvetica" w:hAnsi="Helvetica" w:cs="Helvetica"/>
          <w:color w:val="404040"/>
          <w:sz w:val="27"/>
          <w:szCs w:val="27"/>
        </w:rPr>
        <w:t>“</w:t>
      </w:r>
      <w:r w:rsidRPr="009C5716">
        <w:rPr>
          <w:rFonts w:ascii="Helvetica" w:hAnsi="Helvetica" w:cs="Helvetica"/>
          <w:color w:val="404040"/>
          <w:sz w:val="27"/>
          <w:szCs w:val="27"/>
        </w:rPr>
        <w:t>四个自信</w:t>
      </w:r>
      <w:r w:rsidRPr="009C5716">
        <w:rPr>
          <w:rFonts w:ascii="Helvetica" w:hAnsi="Helvetica" w:cs="Helvetica"/>
          <w:color w:val="404040"/>
          <w:sz w:val="27"/>
          <w:szCs w:val="27"/>
        </w:rPr>
        <w:t>”</w:t>
      </w:r>
      <w:r w:rsidRPr="009C5716">
        <w:rPr>
          <w:rFonts w:ascii="Helvetica" w:hAnsi="Helvetica" w:cs="Helvetica"/>
          <w:color w:val="404040"/>
          <w:sz w:val="27"/>
          <w:szCs w:val="27"/>
        </w:rPr>
        <w:t>、做到</w:t>
      </w:r>
      <w:r w:rsidRPr="009C5716">
        <w:rPr>
          <w:rFonts w:ascii="Helvetica" w:hAnsi="Helvetica" w:cs="Helvetica"/>
          <w:color w:val="404040"/>
          <w:sz w:val="27"/>
          <w:szCs w:val="27"/>
        </w:rPr>
        <w:t>“</w:t>
      </w:r>
      <w:r w:rsidRPr="009C5716">
        <w:rPr>
          <w:rFonts w:ascii="Helvetica" w:hAnsi="Helvetica" w:cs="Helvetica"/>
          <w:color w:val="404040"/>
          <w:sz w:val="27"/>
          <w:szCs w:val="27"/>
        </w:rPr>
        <w:t>两个维护</w:t>
      </w:r>
      <w:r w:rsidRPr="009C5716">
        <w:rPr>
          <w:rFonts w:ascii="Helvetica" w:hAnsi="Helvetica" w:cs="Helvetica"/>
          <w:color w:val="404040"/>
          <w:sz w:val="27"/>
          <w:szCs w:val="27"/>
        </w:rPr>
        <w:t>”</w:t>
      </w:r>
      <w:r w:rsidRPr="009C5716">
        <w:rPr>
          <w:rFonts w:ascii="Helvetica" w:hAnsi="Helvetica" w:cs="Helvetica"/>
          <w:color w:val="404040"/>
          <w:sz w:val="27"/>
          <w:szCs w:val="27"/>
        </w:rPr>
        <w:t>。</w:t>
      </w:r>
    </w:p>
    <w:p w:rsidR="009C5716" w:rsidRPr="009C5716" w:rsidRDefault="009C5716" w:rsidP="009C5716">
      <w:pPr>
        <w:pStyle w:val="a5"/>
        <w:shd w:val="clear" w:color="auto" w:fill="FFFFFF"/>
        <w:spacing w:before="0" w:beforeAutospacing="0" w:after="225" w:afterAutospacing="0"/>
        <w:rPr>
          <w:rFonts w:ascii="Helvetica" w:hAnsi="Helvetica" w:cs="Helvetica"/>
          <w:color w:val="404040"/>
          <w:sz w:val="27"/>
          <w:szCs w:val="27"/>
        </w:rPr>
      </w:pPr>
      <w:r w:rsidRPr="009C5716">
        <w:rPr>
          <w:rFonts w:ascii="Helvetica" w:hAnsi="Helvetica" w:cs="Helvetica"/>
          <w:color w:val="404040"/>
          <w:sz w:val="27"/>
          <w:szCs w:val="27"/>
        </w:rPr>
        <w:t xml:space="preserve">　　奋进新征程、建功新时代，必须加强党的建设，坚定不移推进全面从严治党。勇于自我革命是党百年奋斗培育的鲜明品格，全面从严治党是新时代党的自我革命的伟大实践。我们党之所以能从小到大、由弱变强，始终走在时代前列，很重要一点就在于始终勇于自我革命。进入新时代，以习近平同志为核心的党中央把全面从严治党纳入</w:t>
      </w:r>
      <w:r w:rsidRPr="009C5716">
        <w:rPr>
          <w:rFonts w:ascii="Helvetica" w:hAnsi="Helvetica" w:cs="Helvetica"/>
          <w:color w:val="404040"/>
          <w:sz w:val="27"/>
          <w:szCs w:val="27"/>
        </w:rPr>
        <w:t>“</w:t>
      </w:r>
      <w:r w:rsidRPr="009C5716">
        <w:rPr>
          <w:rFonts w:ascii="Helvetica" w:hAnsi="Helvetica" w:cs="Helvetica"/>
          <w:color w:val="404040"/>
          <w:sz w:val="27"/>
          <w:szCs w:val="27"/>
        </w:rPr>
        <w:t>四个全面</w:t>
      </w:r>
      <w:r w:rsidRPr="009C5716">
        <w:rPr>
          <w:rFonts w:ascii="Helvetica" w:hAnsi="Helvetica" w:cs="Helvetica"/>
          <w:color w:val="404040"/>
          <w:sz w:val="27"/>
          <w:szCs w:val="27"/>
        </w:rPr>
        <w:t>”</w:t>
      </w:r>
      <w:r w:rsidRPr="009C5716">
        <w:rPr>
          <w:rFonts w:ascii="Helvetica" w:hAnsi="Helvetica" w:cs="Helvetica"/>
          <w:color w:val="404040"/>
          <w:sz w:val="27"/>
          <w:szCs w:val="27"/>
        </w:rPr>
        <w:t>战略布局，给出了依靠自我革命跳出历史周期率的第二个答案。党通过前所未有的反腐倡廉斗争，赢得了保持同人民群众的血肉联系、人民衷心拥护的历史主动，赢得了全党高度团结统一、走在时代前列、带领人民实现中华民族伟大复兴的历史主动。新征程上，必须继续推进新时代党的建设新的伟大工程，大力弘扬伟大建党精神，不忘初心使命，勇于自我革命，坚定不移推进党风廉政建设和反腐败斗争，不断以党的自我革命引领伟大社会革命。前不久，习近平总书记在主持中共中央政治局第四十次集体学习时强调，</w:t>
      </w:r>
      <w:r w:rsidRPr="009C5716">
        <w:rPr>
          <w:rFonts w:ascii="Helvetica" w:hAnsi="Helvetica" w:cs="Helvetica"/>
          <w:color w:val="404040"/>
          <w:sz w:val="27"/>
          <w:szCs w:val="27"/>
        </w:rPr>
        <w:t>“</w:t>
      </w:r>
      <w:r w:rsidRPr="009C5716">
        <w:rPr>
          <w:rFonts w:ascii="Helvetica" w:hAnsi="Helvetica" w:cs="Helvetica"/>
          <w:color w:val="404040"/>
          <w:sz w:val="27"/>
          <w:szCs w:val="27"/>
        </w:rPr>
        <w:t>必须始终保持正视问题的勇气和刀刃向内的坚定，坚决割除毒瘤、清除毒源、肃清流毒，以党永不变质确保红色江山永不变色</w:t>
      </w:r>
      <w:r w:rsidRPr="009C5716">
        <w:rPr>
          <w:rFonts w:ascii="Helvetica" w:hAnsi="Helvetica" w:cs="Helvetica"/>
          <w:color w:val="404040"/>
          <w:sz w:val="27"/>
          <w:szCs w:val="27"/>
        </w:rPr>
        <w:t>”</w:t>
      </w:r>
      <w:r w:rsidRPr="009C5716">
        <w:rPr>
          <w:rFonts w:ascii="Helvetica" w:hAnsi="Helvetica" w:cs="Helvetica"/>
          <w:color w:val="404040"/>
          <w:sz w:val="27"/>
          <w:szCs w:val="27"/>
        </w:rPr>
        <w:t>。</w:t>
      </w:r>
    </w:p>
    <w:p w:rsidR="009C5716" w:rsidRDefault="009C5716"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r w:rsidRPr="009C5716">
        <w:rPr>
          <w:rFonts w:ascii="Helvetica" w:hAnsi="Helvetica" w:cs="Helvetica"/>
          <w:color w:val="404040"/>
          <w:sz w:val="27"/>
          <w:szCs w:val="27"/>
        </w:rPr>
        <w:t>“</w:t>
      </w:r>
      <w:r w:rsidRPr="009C5716">
        <w:rPr>
          <w:rFonts w:ascii="Helvetica" w:hAnsi="Helvetica" w:cs="Helvetica"/>
          <w:color w:val="404040"/>
          <w:sz w:val="27"/>
          <w:szCs w:val="27"/>
        </w:rPr>
        <w:t>无论多远，你都在我们身旁，信念永恒，初心不忘</w:t>
      </w:r>
      <w:r w:rsidRPr="009C5716">
        <w:rPr>
          <w:rFonts w:ascii="Helvetica" w:hAnsi="Helvetica" w:cs="Helvetica"/>
          <w:color w:val="404040"/>
          <w:sz w:val="27"/>
          <w:szCs w:val="27"/>
        </w:rPr>
        <w:t>”</w:t>
      </w:r>
      <w:r w:rsidRPr="009C5716">
        <w:rPr>
          <w:rFonts w:ascii="Helvetica" w:hAnsi="Helvetica" w:cs="Helvetica"/>
          <w:color w:val="404040"/>
          <w:sz w:val="27"/>
          <w:szCs w:val="27"/>
        </w:rPr>
        <w:t>。</w:t>
      </w:r>
      <w:r w:rsidRPr="009C5716">
        <w:rPr>
          <w:rFonts w:ascii="Helvetica" w:hAnsi="Helvetica" w:cs="Helvetica"/>
          <w:color w:val="404040"/>
          <w:sz w:val="27"/>
          <w:szCs w:val="27"/>
        </w:rPr>
        <w:t>“</w:t>
      </w:r>
      <w:r w:rsidRPr="009C5716">
        <w:rPr>
          <w:rFonts w:ascii="Helvetica" w:hAnsi="Helvetica" w:cs="Helvetica"/>
          <w:color w:val="404040"/>
          <w:sz w:val="27"/>
          <w:szCs w:val="27"/>
        </w:rPr>
        <w:t>伟大的中国共产党，乘风破浪，扬帆远航，领航中国在新时代的征程上</w:t>
      </w:r>
      <w:r w:rsidRPr="009C5716">
        <w:rPr>
          <w:rFonts w:ascii="Helvetica" w:hAnsi="Helvetica" w:cs="Helvetica"/>
          <w:color w:val="404040"/>
          <w:sz w:val="27"/>
          <w:szCs w:val="27"/>
        </w:rPr>
        <w:t>”</w:t>
      </w:r>
      <w:r w:rsidRPr="009C5716">
        <w:rPr>
          <w:rFonts w:ascii="Helvetica" w:hAnsi="Helvetica" w:cs="Helvetica"/>
          <w:color w:val="404040"/>
          <w:sz w:val="27"/>
          <w:szCs w:val="27"/>
        </w:rPr>
        <w:t>。歌曲《领航》唱响中华大地，唱出了中国人民的心声。新征程上，全党全国人民要更加紧密地团结在以习近平同志为核心的党中央周围，踔厉奋发、笃</w:t>
      </w:r>
      <w:r w:rsidRPr="009C5716">
        <w:rPr>
          <w:rFonts w:ascii="Helvetica" w:hAnsi="Helvetica" w:cs="Helvetica"/>
          <w:color w:val="404040"/>
          <w:sz w:val="27"/>
          <w:szCs w:val="27"/>
        </w:rPr>
        <w:lastRenderedPageBreak/>
        <w:t>行不怠，乘势而上、继续奋斗，以更加坚定的自信、更加坚决的勇气，向着实现第二个百年奋斗目标奋勇前进，向着实现中华民族伟大复兴的中国梦奋勇前进，以实际行动迎接党的二十大胜利召开！</w:t>
      </w: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Default="00C070C1" w:rsidP="00C070C1">
      <w:pPr>
        <w:pStyle w:val="a5"/>
        <w:shd w:val="clear" w:color="auto" w:fill="FFFFFF"/>
        <w:spacing w:before="0" w:beforeAutospacing="0" w:after="225" w:afterAutospacing="0"/>
        <w:ind w:firstLine="540"/>
        <w:rPr>
          <w:rFonts w:ascii="Helvetica" w:hAnsi="Helvetica" w:cs="Helvetica" w:hint="eastAsia"/>
          <w:color w:val="404040"/>
          <w:sz w:val="27"/>
          <w:szCs w:val="27"/>
        </w:rPr>
      </w:pPr>
    </w:p>
    <w:p w:rsidR="00C070C1" w:rsidRPr="009C5716" w:rsidRDefault="00C070C1" w:rsidP="00C070C1">
      <w:pPr>
        <w:pStyle w:val="a5"/>
        <w:shd w:val="clear" w:color="auto" w:fill="FFFFFF"/>
        <w:spacing w:before="0" w:beforeAutospacing="0" w:after="225" w:afterAutospacing="0"/>
        <w:ind w:firstLine="540"/>
        <w:rPr>
          <w:rFonts w:ascii="Helvetica" w:hAnsi="Helvetica" w:cs="Helvetica"/>
          <w:color w:val="404040"/>
          <w:sz w:val="27"/>
          <w:szCs w:val="27"/>
        </w:rPr>
      </w:pPr>
    </w:p>
    <w:p w:rsidR="00C070C1" w:rsidRPr="00C070C1" w:rsidRDefault="00C070C1" w:rsidP="00C070C1">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C070C1">
        <w:rPr>
          <w:rFonts w:ascii="微软雅黑" w:eastAsia="微软雅黑" w:hAnsi="微软雅黑" w:cs="宋体" w:hint="eastAsia"/>
          <w:b/>
          <w:bCs/>
          <w:color w:val="000000"/>
          <w:kern w:val="36"/>
          <w:sz w:val="36"/>
          <w:szCs w:val="36"/>
        </w:rPr>
        <w:lastRenderedPageBreak/>
        <w:t>在守好岗位做好本职中自觉接受锤炼</w:t>
      </w:r>
    </w:p>
    <w:p w:rsidR="00C070C1" w:rsidRPr="00C070C1" w:rsidRDefault="00C070C1" w:rsidP="00C070C1">
      <w:pPr>
        <w:widowControl/>
        <w:shd w:val="clear" w:color="auto" w:fill="FFFFFF"/>
        <w:jc w:val="center"/>
        <w:rPr>
          <w:rFonts w:ascii="宋体" w:eastAsia="宋体" w:hAnsi="宋体" w:cs="宋体" w:hint="eastAsia"/>
          <w:color w:val="000000"/>
          <w:kern w:val="0"/>
          <w:sz w:val="18"/>
          <w:szCs w:val="18"/>
        </w:rPr>
      </w:pPr>
      <w:r w:rsidRPr="00C070C1">
        <w:rPr>
          <w:rFonts w:ascii="宋体" w:eastAsia="宋体" w:hAnsi="宋体" w:cs="宋体" w:hint="eastAsia"/>
          <w:color w:val="000000"/>
          <w:kern w:val="0"/>
          <w:sz w:val="18"/>
          <w:szCs w:val="18"/>
        </w:rPr>
        <w:t>2022年06月29日    来源：</w:t>
      </w:r>
      <w:hyperlink r:id="rId6" w:tgtFrame="_blank" w:history="1">
        <w:r w:rsidRPr="00C070C1">
          <w:rPr>
            <w:rFonts w:ascii="宋体" w:eastAsia="宋体" w:hAnsi="宋体" w:cs="宋体" w:hint="eastAsia"/>
            <w:color w:val="000000"/>
            <w:kern w:val="0"/>
            <w:sz w:val="18"/>
            <w:szCs w:val="18"/>
          </w:rPr>
          <w:t>学习时报</w:t>
        </w:r>
      </w:hyperlink>
    </w:p>
    <w:p w:rsidR="00C070C1" w:rsidRPr="00C070C1" w:rsidRDefault="00C070C1" w:rsidP="00C070C1">
      <w:pPr>
        <w:widowControl/>
        <w:shd w:val="clear" w:color="auto" w:fill="FFFFFF"/>
        <w:spacing w:after="150" w:line="540" w:lineRule="atLeast"/>
        <w:ind w:firstLine="480"/>
        <w:jc w:val="left"/>
        <w:rPr>
          <w:rFonts w:ascii="Helvetica" w:eastAsia="宋体" w:hAnsi="Helvetica" w:cs="Helvetica" w:hint="eastAsia"/>
          <w:color w:val="404040"/>
          <w:kern w:val="0"/>
          <w:sz w:val="27"/>
          <w:szCs w:val="27"/>
        </w:rPr>
      </w:pPr>
      <w:r w:rsidRPr="00C070C1">
        <w:rPr>
          <w:rFonts w:ascii="Helvetica" w:eastAsia="宋体" w:hAnsi="Helvetica" w:cs="Helvetica" w:hint="eastAsia"/>
          <w:color w:val="404040"/>
          <w:kern w:val="0"/>
          <w:sz w:val="27"/>
          <w:szCs w:val="27"/>
        </w:rPr>
        <w:t>习近平总书记</w:t>
      </w:r>
      <w:r w:rsidRPr="00C070C1">
        <w:rPr>
          <w:rFonts w:ascii="Helvetica" w:eastAsia="宋体" w:hAnsi="Helvetica" w:cs="Helvetica" w:hint="eastAsia"/>
          <w:color w:val="404040"/>
          <w:kern w:val="0"/>
          <w:sz w:val="27"/>
          <w:szCs w:val="27"/>
        </w:rPr>
        <w:t>6</w:t>
      </w:r>
      <w:r w:rsidRPr="00C070C1">
        <w:rPr>
          <w:rFonts w:ascii="Helvetica" w:eastAsia="宋体" w:hAnsi="Helvetica" w:cs="Helvetica" w:hint="eastAsia"/>
          <w:color w:val="404040"/>
          <w:kern w:val="0"/>
          <w:sz w:val="27"/>
          <w:szCs w:val="27"/>
        </w:rPr>
        <w:t>月</w:t>
      </w:r>
      <w:r w:rsidRPr="00C070C1">
        <w:rPr>
          <w:rFonts w:ascii="Helvetica" w:eastAsia="宋体" w:hAnsi="Helvetica" w:cs="Helvetica" w:hint="eastAsia"/>
          <w:color w:val="404040"/>
          <w:kern w:val="0"/>
          <w:sz w:val="27"/>
          <w:szCs w:val="27"/>
        </w:rPr>
        <w:t>8</w:t>
      </w:r>
      <w:r w:rsidRPr="00C070C1">
        <w:rPr>
          <w:rFonts w:ascii="Helvetica" w:eastAsia="宋体" w:hAnsi="Helvetica" w:cs="Helvetica" w:hint="eastAsia"/>
          <w:color w:val="404040"/>
          <w:kern w:val="0"/>
          <w:sz w:val="27"/>
          <w:szCs w:val="27"/>
        </w:rPr>
        <w:t>日在四川考察调研时强调，“集中精力把自己的事情办好，不管风云变幻，无论风吹浪打，我自岿然不动。</w:t>
      </w:r>
      <w:r w:rsidRPr="00C070C1">
        <w:rPr>
          <w:rFonts w:ascii="Helvetica" w:eastAsia="宋体" w:hAnsi="Helvetica" w:cs="Helvetica" w:hint="eastAsia"/>
          <w:color w:val="404040"/>
          <w:kern w:val="0"/>
          <w:sz w:val="27"/>
          <w:szCs w:val="27"/>
        </w:rPr>
        <w:t>14</w:t>
      </w:r>
      <w:r w:rsidRPr="00C070C1">
        <w:rPr>
          <w:rFonts w:ascii="Helvetica" w:eastAsia="宋体" w:hAnsi="Helvetica" w:cs="Helvetica" w:hint="eastAsia"/>
          <w:color w:val="404040"/>
          <w:kern w:val="0"/>
          <w:sz w:val="27"/>
          <w:szCs w:val="27"/>
        </w:rPr>
        <w:t>亿多中国人民、</w:t>
      </w:r>
      <w:r w:rsidRPr="00C070C1">
        <w:rPr>
          <w:rFonts w:ascii="Helvetica" w:eastAsia="宋体" w:hAnsi="Helvetica" w:cs="Helvetica" w:hint="eastAsia"/>
          <w:color w:val="404040"/>
          <w:kern w:val="0"/>
          <w:sz w:val="27"/>
          <w:szCs w:val="27"/>
        </w:rPr>
        <w:t>9500</w:t>
      </w:r>
      <w:r w:rsidRPr="00C070C1">
        <w:rPr>
          <w:rFonts w:ascii="Helvetica" w:eastAsia="宋体" w:hAnsi="Helvetica" w:cs="Helvetica" w:hint="eastAsia"/>
          <w:color w:val="404040"/>
          <w:kern w:val="0"/>
          <w:sz w:val="27"/>
          <w:szCs w:val="27"/>
        </w:rPr>
        <w:t>多万党员，守好我们的岗位，做好我们的本职工作，为实现第二个百年奋斗目标、实现中华民族伟大复兴作出自己应有的贡献！”习近平总书记的谆谆教诲亲切质朴、直抵人心，为广大党员干部在新的时代坐标下找准定位目标提供了根本指引。</w:t>
      </w:r>
    </w:p>
    <w:p w:rsidR="00C070C1" w:rsidRPr="00C070C1" w:rsidRDefault="00C070C1" w:rsidP="00C070C1">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C070C1">
        <w:rPr>
          <w:rFonts w:ascii="Helvetica" w:eastAsia="宋体" w:hAnsi="Helvetica" w:cs="Helvetica" w:hint="eastAsia"/>
          <w:color w:val="404040"/>
          <w:kern w:val="0"/>
          <w:sz w:val="27"/>
          <w:szCs w:val="27"/>
        </w:rPr>
        <w:t>本职工作是什么？是我们每个人从事的分内事，是我们作为劳动者、作为党员干部的应有职责。当下，百年未有之大变局同世纪疫情相互叠加，面对世界经济低迷、全球市场萎缩的外部冲击，面对新一轮科技革命和产业变革加速演变，面对艰巨繁重的国内改革发展稳定任务，守好自己岗位，做好本职工作是我们应对世界之变、时代之变、历史之变的应有之义。</w:t>
      </w:r>
    </w:p>
    <w:p w:rsidR="00C070C1" w:rsidRPr="00C070C1" w:rsidRDefault="00C070C1" w:rsidP="00C070C1">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C070C1">
        <w:rPr>
          <w:rFonts w:ascii="Helvetica" w:eastAsia="宋体" w:hAnsi="Helvetica" w:cs="Helvetica" w:hint="eastAsia"/>
          <w:color w:val="404040"/>
          <w:kern w:val="0"/>
          <w:sz w:val="27"/>
          <w:szCs w:val="27"/>
        </w:rPr>
        <w:t>马克思主义唯物辩证法告诉我们，事物的发展变化是由内外因共同作用的结果，内因是根据，外因是条件，外因通过内因起作用。在实现第二个百年奋斗目标、实现中华民族伟大复兴中国梦的新征程上，在个人发展成长、建功立业的大好时期，内因起决定性作用。这个内因就是我们党和国家发展面临的主要任务，就是广大党员干部为之努力的本职工作。不管外界形势如何严峻复杂，集中力量办好我们自己的事情，做好个人的本职工作，把国家发展、个人成长有机统一起来，才能做到“不为一时一事所惑，不为风险所惧”。</w:t>
      </w:r>
    </w:p>
    <w:p w:rsidR="00C070C1" w:rsidRPr="00C070C1" w:rsidRDefault="00C070C1" w:rsidP="00C070C1">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C070C1">
        <w:rPr>
          <w:rFonts w:ascii="Helvetica" w:eastAsia="宋体" w:hAnsi="Helvetica" w:cs="Helvetica" w:hint="eastAsia"/>
          <w:color w:val="404040"/>
          <w:kern w:val="0"/>
          <w:sz w:val="27"/>
          <w:szCs w:val="27"/>
        </w:rPr>
        <w:lastRenderedPageBreak/>
        <w:t>习近平总书记指出，“我们走到今天这一步不容易，都是拼来的。同时，我们不能满足于此，还要勇往直前，更上一层楼。”我们党的百年历史就是党领导人民的不懈奋斗史。特别是党的十八大以来，以习近平同志为核心的党中央领导全党全军全国各族人民砥砺前行，全面建成小康社会目标如期实现，打赢脱贫攻坚战，抗疫斗争取得重大战略成果，高效统筹疫情防控和经济社会发展工作取得积极成效，涌现出巨晓林、高凤林、李万君等一大批劳动模范、先进典型、大国工匠。他们在自己的工作岗位上兢兢业业、执着专注，他们对待本职工作一丝不苟、永攀高峰，在技能报国中实现了人生价值，也为我们做好本职工作树立了光辉的榜样。</w:t>
      </w:r>
    </w:p>
    <w:p w:rsidR="00C070C1" w:rsidRPr="00C070C1" w:rsidRDefault="00C070C1" w:rsidP="00C070C1">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C070C1">
        <w:rPr>
          <w:rFonts w:ascii="Helvetica" w:eastAsia="宋体" w:hAnsi="Helvetica" w:cs="Helvetica" w:hint="eastAsia"/>
          <w:color w:val="404040"/>
          <w:kern w:val="0"/>
          <w:sz w:val="27"/>
          <w:szCs w:val="27"/>
        </w:rPr>
        <w:t>做好本职工作，需要过硬的本领作为支撑。其中，排在首位的是做到对党忠诚，锤炼政治本领。不断提高政治判断力、政治领悟力、政治执行力，把拥护“两个确立”、做到“两个维护”体现在坚决贯彻党中央决策部署的行动上，心怀“国之大者”，围绕国家发展战略全局需要，找准本职工作定位、提高工作实效。积极学习同做好本职工作相关的新知识新技能，不断完善履职尽责必备的知识体系，锤炼过硬工作本领。面对风险挑战，不推诿逃避、不犹疑躲闪，迎难而上，在斗争中经风雨、见世面。</w:t>
      </w:r>
    </w:p>
    <w:p w:rsidR="00C070C1" w:rsidRDefault="00C070C1"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r w:rsidRPr="00C070C1">
        <w:rPr>
          <w:rFonts w:ascii="Helvetica" w:eastAsia="宋体" w:hAnsi="Helvetica" w:cs="Helvetica" w:hint="eastAsia"/>
          <w:color w:val="404040"/>
          <w:kern w:val="0"/>
          <w:sz w:val="27"/>
          <w:szCs w:val="27"/>
        </w:rPr>
        <w:t>“小事不为者，难以成大事”。在前所未有的变革时代，在前无古人的伟大事业中，每个人的本职工作看起来小，但事实上并不小。“水滴虽微，渐盈大器”。如果每个人都能在不同领域不同岗位做好自己的</w:t>
      </w:r>
      <w:r w:rsidRPr="00C070C1">
        <w:rPr>
          <w:rFonts w:ascii="Helvetica" w:eastAsia="宋体" w:hAnsi="Helvetica" w:cs="Helvetica" w:hint="eastAsia"/>
          <w:color w:val="404040"/>
          <w:kern w:val="0"/>
          <w:sz w:val="27"/>
          <w:szCs w:val="27"/>
        </w:rPr>
        <w:lastRenderedPageBreak/>
        <w:t>本职工作，切实践行劳模精神、劳动精神、工匠精神，在自己岗位这个“小舞台”照样可以展现出“大作为”。</w:t>
      </w: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762744" w:rsidRPr="00C070C1" w:rsidRDefault="00762744" w:rsidP="00C070C1">
      <w:pPr>
        <w:widowControl/>
        <w:shd w:val="clear" w:color="auto" w:fill="FFFFFF"/>
        <w:spacing w:before="150" w:line="540" w:lineRule="atLeast"/>
        <w:ind w:firstLine="480"/>
        <w:jc w:val="left"/>
        <w:rPr>
          <w:rFonts w:ascii="Helvetica" w:eastAsia="宋体" w:hAnsi="Helvetica" w:cs="Helvetica" w:hint="eastAsia"/>
          <w:color w:val="404040"/>
          <w:kern w:val="0"/>
          <w:sz w:val="27"/>
          <w:szCs w:val="27"/>
        </w:rPr>
      </w:pPr>
    </w:p>
    <w:p w:rsidR="00A31C09" w:rsidRDefault="00A31C09" w:rsidP="00A31C09">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永远保持对人民的赤子之心</w:t>
      </w:r>
    </w:p>
    <w:p w:rsidR="00A31C09" w:rsidRDefault="00A31C09" w:rsidP="00A31C09">
      <w:pPr>
        <w:pStyle w:val="sou"/>
        <w:shd w:val="clear" w:color="auto" w:fill="FFFFFF"/>
        <w:spacing w:before="0" w:beforeAutospacing="0" w:after="0" w:afterAutospacing="0"/>
        <w:jc w:val="center"/>
        <w:rPr>
          <w:rFonts w:hint="eastAsia"/>
          <w:color w:val="000000"/>
          <w:sz w:val="18"/>
          <w:szCs w:val="18"/>
        </w:rPr>
      </w:pPr>
      <w:r>
        <w:rPr>
          <w:rFonts w:hint="eastAsia"/>
          <w:color w:val="000000"/>
          <w:sz w:val="18"/>
          <w:szCs w:val="18"/>
        </w:rPr>
        <w:t>2022年07月01日    来源：</w:t>
      </w:r>
      <w:hyperlink r:id="rId7" w:tgtFrame="_blank" w:history="1">
        <w:r>
          <w:rPr>
            <w:rStyle w:val="a7"/>
            <w:rFonts w:hint="eastAsia"/>
            <w:color w:val="000000"/>
            <w:bdr w:val="none" w:sz="0" w:space="0" w:color="auto" w:frame="1"/>
          </w:rPr>
          <w:t>人民网－人民日报</w:t>
        </w:r>
      </w:hyperlink>
    </w:p>
    <w:p w:rsidR="00A31C09" w:rsidRDefault="00A31C09" w:rsidP="00A31C0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内容提要</w:t>
      </w:r>
    </w:p>
    <w:p w:rsidR="00A31C09" w:rsidRDefault="00A31C09" w:rsidP="00A31C0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中国共产党从人民中走来，依靠人民发展壮大，有着深厚的人民情怀。经过百年奋斗，党向人民、向历史交出了一份优异的答卷。新的赶考之路上，我们要牢记“江山就是人民、人民就是江山”，深刻领会“共产党打江山、守江山，守的是人民的心”，永远保持对人民的赤子之心。</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走过百年光辉历程的中国共产党，以坚定自信的精神面貌和风雨无阻的奋斗姿态迎来了自己的第</w:t>
      </w:r>
      <w:r w:rsidRPr="00252B7E">
        <w:rPr>
          <w:rFonts w:ascii="Helvetica" w:eastAsia="宋体" w:hAnsi="Helvetica" w:cs="Helvetica" w:hint="eastAsia"/>
          <w:color w:val="404040"/>
          <w:kern w:val="0"/>
          <w:sz w:val="27"/>
          <w:szCs w:val="27"/>
        </w:rPr>
        <w:t>101</w:t>
      </w:r>
      <w:r w:rsidRPr="00252B7E">
        <w:rPr>
          <w:rFonts w:ascii="Helvetica" w:eastAsia="宋体" w:hAnsi="Helvetica" w:cs="Helvetica" w:hint="eastAsia"/>
          <w:color w:val="404040"/>
          <w:kern w:val="0"/>
          <w:sz w:val="27"/>
          <w:szCs w:val="27"/>
        </w:rPr>
        <w:t>个生日。过去</w:t>
      </w:r>
      <w:r w:rsidRPr="00252B7E">
        <w:rPr>
          <w:rFonts w:ascii="Helvetica" w:eastAsia="宋体" w:hAnsi="Helvetica" w:cs="Helvetica" w:hint="eastAsia"/>
          <w:color w:val="404040"/>
          <w:kern w:val="0"/>
          <w:sz w:val="27"/>
          <w:szCs w:val="27"/>
        </w:rPr>
        <w:t>100</w:t>
      </w:r>
      <w:r w:rsidRPr="00252B7E">
        <w:rPr>
          <w:rFonts w:ascii="Helvetica" w:eastAsia="宋体" w:hAnsi="Helvetica" w:cs="Helvetica" w:hint="eastAsia"/>
          <w:color w:val="404040"/>
          <w:kern w:val="0"/>
          <w:sz w:val="27"/>
          <w:szCs w:val="27"/>
        </w:rPr>
        <w:t>多年，党向人民、向历史交出了一份优异的答卷。现在，党团结带领中国人民又踏上了实现第二个百年奋斗目标的新征程。新的赶考之路上，我们要始终牢记“中国共产党是什么、要干什么”这个根本问题，始终牢记习近平总书记关于中国共产党人“永远保持对人民的赤子之心”的重要指示要求，坚持为人民执政、靠人民执政，坚持发展为了人民、发展依靠人民、发展成果由人民共享，坚定不移走全体人民共同富裕道路，团结带领人民夺取中国特色社会主义新的更大胜利。</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b/>
          <w:bCs/>
          <w:color w:val="404040"/>
          <w:kern w:val="0"/>
        </w:rPr>
        <w:t>江山就是人民、人民就是江山</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在庆祝中国共产党成立</w:t>
      </w:r>
      <w:r w:rsidRPr="00252B7E">
        <w:rPr>
          <w:rFonts w:ascii="Helvetica" w:eastAsia="宋体" w:hAnsi="Helvetica" w:cs="Helvetica" w:hint="eastAsia"/>
          <w:color w:val="404040"/>
          <w:kern w:val="0"/>
          <w:sz w:val="27"/>
          <w:szCs w:val="27"/>
        </w:rPr>
        <w:t>100</w:t>
      </w:r>
      <w:r w:rsidRPr="00252B7E">
        <w:rPr>
          <w:rFonts w:ascii="Helvetica" w:eastAsia="宋体" w:hAnsi="Helvetica" w:cs="Helvetica" w:hint="eastAsia"/>
          <w:color w:val="404040"/>
          <w:kern w:val="0"/>
          <w:sz w:val="27"/>
          <w:szCs w:val="27"/>
        </w:rPr>
        <w:t>周年大会上，习近平总书记强调：“江山就是人民、人民就是江山”。这道出了一代又一代中国共产党人的共同心声，是党在自己的百年庆典上向人民的崇高致敬，不仅有着感动人心的巨大力量，而且有着指引前路的深刻含义。</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lastRenderedPageBreak/>
        <w:t>习近平总书记指出：“一个政党，一个政权，其前途和命运最终取决于人心向背。”“江山就是人民、人民就是江山”，这一重要论断彰显了人民至上的理念，有着深刻的理论根据、深厚的文化背景、深邃的历史渊源。从马克思主义唯物史观看，人民是推动历史前进的真正动力，依靠人民是推动历史前进的人间正道；从中华优秀传统文化看，“国以民为本，社稷亦为民而立”“民为邦本，未有本摇而枝叶不动者”等理念由来已久；从党的历史看，让人民过上幸福生活，是我们党的执着追求和制胜密码。</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中国共产党从人民中走来，依靠人民发展壮大，有着深厚的人民情怀。中国共产党团结带领中国人民进行的一切奋斗、一切牺牲、一切创造，归结起来就是一个主题：实现中华民族伟大复兴。在新民主主义革命时期，党团结带领人民浴血奋战、百折不挠，为的是推翻帝国主义、封建主义、官僚资本主义三座大山，使中国人民站起来；在社会主义革命和建设时期，党团结带领人民自力更生、发愤图强，为的是改变国家一穷二白面貌，使中华民族自立于世界民族之林；在改革开放和社会主义现代化建设新时期，党团结带领人民解放思想、锐意进取，为的是让中国人民富起来，让中国大踏步赶上时代；中国特色社会主义进入新时代，党团结带领人民自信自强、守正创新，为的是推动中华民族实现从站起来、富起来到强起来的伟大飞跃。“一切为了人民”是中国共产党人百年奋斗的出发点和落脚点，是党的百年历史的鲜明底色。</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构成党的百年历史鲜明底色的还有“一切依靠人民”。习近平总书记指出：“大革命失败后，</w:t>
      </w:r>
      <w:r w:rsidRPr="00252B7E">
        <w:rPr>
          <w:rFonts w:ascii="Helvetica" w:eastAsia="宋体" w:hAnsi="Helvetica" w:cs="Helvetica" w:hint="eastAsia"/>
          <w:color w:val="404040"/>
          <w:kern w:val="0"/>
          <w:sz w:val="27"/>
          <w:szCs w:val="27"/>
        </w:rPr>
        <w:t>30</w:t>
      </w:r>
      <w:r w:rsidRPr="00252B7E">
        <w:rPr>
          <w:rFonts w:ascii="Helvetica" w:eastAsia="宋体" w:hAnsi="Helvetica" w:cs="Helvetica" w:hint="eastAsia"/>
          <w:color w:val="404040"/>
          <w:kern w:val="0"/>
          <w:sz w:val="27"/>
          <w:szCs w:val="27"/>
        </w:rPr>
        <w:t>多万牺牲的革命者中大部分是跟随我们</w:t>
      </w:r>
      <w:r w:rsidRPr="00252B7E">
        <w:rPr>
          <w:rFonts w:ascii="Helvetica" w:eastAsia="宋体" w:hAnsi="Helvetica" w:cs="Helvetica" w:hint="eastAsia"/>
          <w:color w:val="404040"/>
          <w:kern w:val="0"/>
          <w:sz w:val="27"/>
          <w:szCs w:val="27"/>
        </w:rPr>
        <w:lastRenderedPageBreak/>
        <w:t>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基于这些史实，基于对“任何一项伟大事业要成功，都必须从人民中找到根基，从人民中集聚力量，由人民共同来完成”的认识，我们更加深刻地体会到：党来自人民，党的根基和血脉在人民。</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江山就是人民、人民就是江山”，这一重要论断说明，中国共产党有了人民的支持，没有取得政权时能够夺取政权，取得政权后能够巩固政权。这就深刻揭示了共产党执政规律，进而深刻回答了“建设什么样的长期执政的马克思主义政党、怎样建设长期执政的马克思主义政党”这一重大时代课题，成为习近平新时代中国特色社会主义思想的重要内容，为丰富和发展马克思主义作出了重大贡献。</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b/>
          <w:bCs/>
          <w:color w:val="404040"/>
          <w:kern w:val="0"/>
        </w:rPr>
        <w:t>打江山、守江山，守的是人民的心</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“江山就是人民、人民就是江山”，这一重要论断精辟阐明了人民政权和人民群众的关系。关于这种关系的实质，习近平总书记指出：中国共产党“打江山、守江山，守的是人民的心”。</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这里所说的“人民的心”，可以理解为人民群众的向往、期盼、追求、真情实感。中国老百姓过上美好生活的心愿是纯朴的，如耕者有其田、安居乐业等；是崇高的，如争取民族独立、人民解放，实现国家富</w:t>
      </w:r>
      <w:r w:rsidRPr="00252B7E">
        <w:rPr>
          <w:rFonts w:ascii="Helvetica" w:eastAsia="宋体" w:hAnsi="Helvetica" w:cs="Helvetica" w:hint="eastAsia"/>
          <w:color w:val="404040"/>
          <w:kern w:val="0"/>
          <w:sz w:val="27"/>
          <w:szCs w:val="27"/>
        </w:rPr>
        <w:lastRenderedPageBreak/>
        <w:t>强、人民幸福等；是具体的，如期盼有更好的教育、更稳定的工作、更满意的收入、更可靠的社会保障、更高水平的医疗卫生服务、更舒适的居住条件、更优美的环境，期盼孩子们能成长得更好、工作得更好、生活得更好等；是可以感知的，如获得感、幸福感、安全感以及由此升华的依赖感、归属感等。而中国共产党人的心，就是“以百姓心为心”“人民对美好生活的向往，就是我们的奋斗目标”。只要我们始终同人民生死相依、休戚与共，人民就会铁心跟党走，党就能长盛不衰。可见，人民群众能拿出真心、铁心，是因为共产党人始终坚守初心、恒心。共产党人只要着力践行以人民为中心的发展思想，党和人民的关系就会形成良性互动，就一定能守住人民的心。</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把人民放在心中最高位置。理论上的清醒是政治上坚定的根本前提。马克思认为：“历史活动是群众的活动”，共产党人“没有任何同整个无产阶级的利益不同的利益”；列宁强调：“在人民群众中，我们毕竟是沧海一粟，只有我们正确地表达人民的想法，我们才能管理。否则共产党就不能率领无产阶级，而无产阶级就不能率领群众，整个机器就要散架”；毛泽东同志指出：“依靠民众则一切困难能够克服，任何强敌能够战胜，离开民众则将一事无成。”习近平总书记指出：“坚持不忘初心、继续前进，就要坚信党的根基在人民、党的力量在人民，坚持一切为了人民、一切依靠人民，充分发挥广大人民群众积极性、主动性、创造性，不断把为人民造福事业推向前进。”我们只有真正明白了这些道理，才能站稳人民至上的根本立场，始终把人民放在心中最高位置。</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lastRenderedPageBreak/>
        <w:t>实现好、维护好、发展好最广大人民根本利益。人民的根本利益是事关人民幸福、国家富强，事关人民群众生存和发展的整体利益、长远利益。当前，我们朝着实现中华民族伟大复兴的宏伟目标继续前进，就是为人民谋利益、让人民过上好日子。习近平总书记指出：“中国梦是中华民族的梦，也是每个中国人的梦”“国家好，民族好，大家才会好”。正是因为这个梦想凝聚了几代中国人的夙愿，体现了中华民族和中国人民的整体利益，所以它不仅是每一位中华儿女的共同期盼，也是我们党守住人民的心的关键所在。</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着力解决好老百姓急难愁盼的问题。习近平总书记指出：“我们讲宗旨，讲了很多话，但说到底还是为人民服务这句话。”“大国之大，也有大国之重。千头万绪的事，说到底是千家万户的事”“民之所忧，我必念之；民之所盼，我必行之。”我们要深入贯彻落实这些重要指示要求，坚持工作重心下移，深入实际、深入基层、深入群众，准确把握人民群众关心的问题，时刻关注“食品安不安全、暖气热不热、雾霾能不能少一点、河湖能不能清一点、垃圾焚烧能不能不有损健康、养老服务顺不顺心、能不能租得起或买得起住房，等等”。真正做到“利民之事，丝发必兴；厉民之事，毫末必去”，从最困难的群体入手，从最突出的问题着眼，从最具体的工作抓起，通堵点、疏痛点、消盲点，一件一件抓落实，一年接着一年干，用心用情用力解决群众的操心事烦心事揪心事，让群众有更多更直接更实在的获得感、幸福感、安全感。</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坚决同一切弱化党的先进性和纯洁性、侵蚀党的健康肌体的行为作斗争。习近平总书记强调：“大家心中要始终装着老百姓，先天下之忧</w:t>
      </w:r>
      <w:r w:rsidRPr="00252B7E">
        <w:rPr>
          <w:rFonts w:ascii="Helvetica" w:eastAsia="宋体" w:hAnsi="Helvetica" w:cs="Helvetica" w:hint="eastAsia"/>
          <w:color w:val="404040"/>
          <w:kern w:val="0"/>
          <w:sz w:val="27"/>
          <w:szCs w:val="27"/>
        </w:rPr>
        <w:lastRenderedPageBreak/>
        <w:t>而忧，后天下之乐而乐，做到不谋私利、克己奉公。对个人的名誉、地位、利益，要想得透、看得淡。要着力解决好人民最关心最直接最现实的利益问题，特别是要下大气力解决好人民不满意的问题，多做雪中送炭的事情。”习近平总书记不仅深刻阐明了无私才能为民的道理，还要求“人民群众反对什么、痛恨什么，我们就要坚决防范和打击”“人民群众最痛恨腐败现象，我们就必须坚定不移反对腐败。”在中央政治局会议审议《十八届中央政治局关于改进工作作风、密切联系群众的八项规定》时，习近平总书记指出：“我们不舒服一点、不自在一点，老百姓的舒适度就好一点、满意度就高一点，对我们的感觉就好一点。”在十八届中央纪委第五次全会上，习近平总书记强调：“不得罪成百上千的腐败分子，就要得罪十三亿人民。这是一笔再明白不过的政治账、人心向背的账！”这些都是“我将无我，不负人民”思想在反腐倡廉领域的鲜明体现，是“守的是人民的心”的生动写照。</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对人民爱得真挚，爱得持久。回答好我们党“从哪里来，要到哪里去”这一基本问题，牢记我们党来自人民，为人民而生，因人民而兴，必须始终与人民心心相印，与人民同甘共苦，与人民团结奋斗。要爱得真挚而持久，就要“永远铭记人民是共产党人的衣食父母，共产党人是人民的勤务员，永远不能脱离群众、轻视群众、漠视群众疾苦”。只要我们不断增强人民群众获得感、幸福感、安全感，人民群众就会更暖心、更开心、更安心；只要我们坚持以伟大自我革命引领伟大社会革命，人民群众就会更放心、更舒心、更齐心。</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b/>
          <w:bCs/>
          <w:color w:val="404040"/>
          <w:kern w:val="0"/>
        </w:rPr>
        <w:t>牢记初心使命，永远与人民同呼吸、共命运、心连心</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lastRenderedPageBreak/>
        <w:t>不忘初心，方得始终。习近平总书记指出：“中国共产党人的初心和使命，就是为中国人民谋幸福，为中华民族谋复兴。这个初心和使命是激励中国共产党人不断前进的根本动力。全党同志一定要永远与人民同呼吸、共命运、心连心”。新时代的中国共产党人贯彻落实习近平总书记的重要讲话、重要指示精神，勇立时代潮头，弘扬党的光荣传统，以最广大人民根本利益为一切工作的根本出发点和落脚点，坚持把人民拥护不拥护、赞成不赞成、高兴不高兴、答应不答应作为衡量一切工作得失的根本标准，顺应民心、尊重民意、关注民情、致力民生，谱写了一曲曲感天动地的以爱民为民惠民为主旋律的时代之歌，创造了新时代中国特色社会主义的伟大成就。</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党的十八大以来，以习近平同志为核心的党中央，以伟大的历史主动精神、巨大的政治勇气、强烈的责任担当，解决了许多长期想解决而没有解决的难题，办成了许多过去想办而没有办成的大事，推动党和国家事业取得历史性成就，发生历史性变革。</w:t>
      </w:r>
      <w:r w:rsidRPr="00252B7E">
        <w:rPr>
          <w:rFonts w:ascii="Helvetica" w:eastAsia="宋体" w:hAnsi="Helvetica" w:cs="Helvetica" w:hint="eastAsia"/>
          <w:color w:val="404040"/>
          <w:kern w:val="0"/>
          <w:sz w:val="27"/>
          <w:szCs w:val="27"/>
        </w:rPr>
        <w:t>10</w:t>
      </w:r>
      <w:r w:rsidRPr="00252B7E">
        <w:rPr>
          <w:rFonts w:ascii="Helvetica" w:eastAsia="宋体" w:hAnsi="Helvetica" w:cs="Helvetica" w:hint="eastAsia"/>
          <w:color w:val="404040"/>
          <w:kern w:val="0"/>
          <w:sz w:val="27"/>
          <w:szCs w:val="27"/>
        </w:rPr>
        <w:t>年来，我国国民经济量增质升，国内生产总值超过</w:t>
      </w:r>
      <w:r w:rsidRPr="00252B7E">
        <w:rPr>
          <w:rFonts w:ascii="Helvetica" w:eastAsia="宋体" w:hAnsi="Helvetica" w:cs="Helvetica" w:hint="eastAsia"/>
          <w:color w:val="404040"/>
          <w:kern w:val="0"/>
          <w:sz w:val="27"/>
          <w:szCs w:val="27"/>
        </w:rPr>
        <w:t>114</w:t>
      </w:r>
      <w:r w:rsidRPr="00252B7E">
        <w:rPr>
          <w:rFonts w:ascii="Helvetica" w:eastAsia="宋体" w:hAnsi="Helvetica" w:cs="Helvetica" w:hint="eastAsia"/>
          <w:color w:val="404040"/>
          <w:kern w:val="0"/>
          <w:sz w:val="27"/>
          <w:szCs w:val="27"/>
        </w:rPr>
        <w:t>万亿元，比</w:t>
      </w:r>
      <w:r w:rsidRPr="00252B7E">
        <w:rPr>
          <w:rFonts w:ascii="Helvetica" w:eastAsia="宋体" w:hAnsi="Helvetica" w:cs="Helvetica" w:hint="eastAsia"/>
          <w:color w:val="404040"/>
          <w:kern w:val="0"/>
          <w:sz w:val="27"/>
          <w:szCs w:val="27"/>
        </w:rPr>
        <w:t>10</w:t>
      </w:r>
      <w:r w:rsidRPr="00252B7E">
        <w:rPr>
          <w:rFonts w:ascii="Helvetica" w:eastAsia="宋体" w:hAnsi="Helvetica" w:cs="Helvetica" w:hint="eastAsia"/>
          <w:color w:val="404040"/>
          <w:kern w:val="0"/>
          <w:sz w:val="27"/>
          <w:szCs w:val="27"/>
        </w:rPr>
        <w:t>年前翻了一番还多，人均国内生产总值超过</w:t>
      </w:r>
      <w:r w:rsidRPr="00252B7E">
        <w:rPr>
          <w:rFonts w:ascii="Helvetica" w:eastAsia="宋体" w:hAnsi="Helvetica" w:cs="Helvetica" w:hint="eastAsia"/>
          <w:color w:val="404040"/>
          <w:kern w:val="0"/>
          <w:sz w:val="27"/>
          <w:szCs w:val="27"/>
        </w:rPr>
        <w:t>1.2</w:t>
      </w:r>
      <w:r w:rsidRPr="00252B7E">
        <w:rPr>
          <w:rFonts w:ascii="Helvetica" w:eastAsia="宋体" w:hAnsi="Helvetica" w:cs="Helvetica" w:hint="eastAsia"/>
          <w:color w:val="404040"/>
          <w:kern w:val="0"/>
          <w:sz w:val="27"/>
          <w:szCs w:val="27"/>
        </w:rPr>
        <w:t>万美元，“三次产业”“三驾马车”比重持续优化，新时代中国经济在风高浪急的国际环境下取得了令世界刮目相看的成绩。在我国综合国力大幅跃升的基础上，人民群众生活不断改善。</w:t>
      </w:r>
      <w:r w:rsidRPr="00252B7E">
        <w:rPr>
          <w:rFonts w:ascii="Helvetica" w:eastAsia="宋体" w:hAnsi="Helvetica" w:cs="Helvetica" w:hint="eastAsia"/>
          <w:color w:val="404040"/>
          <w:kern w:val="0"/>
          <w:sz w:val="27"/>
          <w:szCs w:val="27"/>
        </w:rPr>
        <w:t>2012</w:t>
      </w:r>
      <w:r w:rsidRPr="00252B7E">
        <w:rPr>
          <w:rFonts w:ascii="Helvetica" w:eastAsia="宋体" w:hAnsi="Helvetica" w:cs="Helvetica" w:hint="eastAsia"/>
          <w:color w:val="404040"/>
          <w:kern w:val="0"/>
          <w:sz w:val="27"/>
          <w:szCs w:val="27"/>
        </w:rPr>
        <w:t>年到</w:t>
      </w:r>
      <w:r w:rsidRPr="00252B7E">
        <w:rPr>
          <w:rFonts w:ascii="Helvetica" w:eastAsia="宋体" w:hAnsi="Helvetica" w:cs="Helvetica" w:hint="eastAsia"/>
          <w:color w:val="404040"/>
          <w:kern w:val="0"/>
          <w:sz w:val="27"/>
          <w:szCs w:val="27"/>
        </w:rPr>
        <w:t>2021</w:t>
      </w:r>
      <w:r w:rsidRPr="00252B7E">
        <w:rPr>
          <w:rFonts w:ascii="Helvetica" w:eastAsia="宋体" w:hAnsi="Helvetica" w:cs="Helvetica" w:hint="eastAsia"/>
          <w:color w:val="404040"/>
          <w:kern w:val="0"/>
          <w:sz w:val="27"/>
          <w:szCs w:val="27"/>
        </w:rPr>
        <w:t>年，全国居民人均可支配收入从</w:t>
      </w:r>
      <w:r w:rsidRPr="00252B7E">
        <w:rPr>
          <w:rFonts w:ascii="Helvetica" w:eastAsia="宋体" w:hAnsi="Helvetica" w:cs="Helvetica" w:hint="eastAsia"/>
          <w:color w:val="404040"/>
          <w:kern w:val="0"/>
          <w:sz w:val="27"/>
          <w:szCs w:val="27"/>
        </w:rPr>
        <w:t>16510</w:t>
      </w:r>
      <w:r w:rsidRPr="00252B7E">
        <w:rPr>
          <w:rFonts w:ascii="Helvetica" w:eastAsia="宋体" w:hAnsi="Helvetica" w:cs="Helvetica" w:hint="eastAsia"/>
          <w:color w:val="404040"/>
          <w:kern w:val="0"/>
          <w:sz w:val="27"/>
          <w:szCs w:val="27"/>
        </w:rPr>
        <w:t>元增至</w:t>
      </w:r>
      <w:r w:rsidRPr="00252B7E">
        <w:rPr>
          <w:rFonts w:ascii="Helvetica" w:eastAsia="宋体" w:hAnsi="Helvetica" w:cs="Helvetica" w:hint="eastAsia"/>
          <w:color w:val="404040"/>
          <w:kern w:val="0"/>
          <w:sz w:val="27"/>
          <w:szCs w:val="27"/>
        </w:rPr>
        <w:t>35128</w:t>
      </w:r>
      <w:r w:rsidRPr="00252B7E">
        <w:rPr>
          <w:rFonts w:ascii="Helvetica" w:eastAsia="宋体" w:hAnsi="Helvetica" w:cs="Helvetica" w:hint="eastAsia"/>
          <w:color w:val="404040"/>
          <w:kern w:val="0"/>
          <w:sz w:val="27"/>
          <w:szCs w:val="27"/>
        </w:rPr>
        <w:t>元，年均增速超过经济增速。</w:t>
      </w:r>
      <w:r w:rsidRPr="00252B7E">
        <w:rPr>
          <w:rFonts w:ascii="Helvetica" w:eastAsia="宋体" w:hAnsi="Helvetica" w:cs="Helvetica" w:hint="eastAsia"/>
          <w:color w:val="404040"/>
          <w:kern w:val="0"/>
          <w:sz w:val="27"/>
          <w:szCs w:val="27"/>
        </w:rPr>
        <w:t>2021</w:t>
      </w:r>
      <w:r w:rsidRPr="00252B7E">
        <w:rPr>
          <w:rFonts w:ascii="Helvetica" w:eastAsia="宋体" w:hAnsi="Helvetica" w:cs="Helvetica" w:hint="eastAsia"/>
          <w:color w:val="404040"/>
          <w:kern w:val="0"/>
          <w:sz w:val="27"/>
          <w:szCs w:val="27"/>
        </w:rPr>
        <w:t>年，全国居民恩格尔系数为</w:t>
      </w:r>
      <w:r w:rsidRPr="00252B7E">
        <w:rPr>
          <w:rFonts w:ascii="Helvetica" w:eastAsia="宋体" w:hAnsi="Helvetica" w:cs="Helvetica" w:hint="eastAsia"/>
          <w:color w:val="404040"/>
          <w:kern w:val="0"/>
          <w:sz w:val="27"/>
          <w:szCs w:val="27"/>
        </w:rPr>
        <w:t>29.8%</w:t>
      </w:r>
      <w:r w:rsidRPr="00252B7E">
        <w:rPr>
          <w:rFonts w:ascii="Helvetica" w:eastAsia="宋体" w:hAnsi="Helvetica" w:cs="Helvetica" w:hint="eastAsia"/>
          <w:color w:val="404040"/>
          <w:kern w:val="0"/>
          <w:sz w:val="27"/>
          <w:szCs w:val="27"/>
        </w:rPr>
        <w:t>，达到联合国划定的富足标准。我国消除了绝对贫困，全面建成小康社会。中等收入群体规模达到</w:t>
      </w:r>
      <w:r w:rsidRPr="00252B7E">
        <w:rPr>
          <w:rFonts w:ascii="Helvetica" w:eastAsia="宋体" w:hAnsi="Helvetica" w:cs="Helvetica" w:hint="eastAsia"/>
          <w:color w:val="404040"/>
          <w:kern w:val="0"/>
          <w:sz w:val="27"/>
          <w:szCs w:val="27"/>
        </w:rPr>
        <w:t>4</w:t>
      </w:r>
      <w:r w:rsidRPr="00252B7E">
        <w:rPr>
          <w:rFonts w:ascii="Helvetica" w:eastAsia="宋体" w:hAnsi="Helvetica" w:cs="Helvetica" w:hint="eastAsia"/>
          <w:color w:val="404040"/>
          <w:kern w:val="0"/>
          <w:sz w:val="27"/>
          <w:szCs w:val="27"/>
        </w:rPr>
        <w:t>亿人，共同富裕迈出重要步伐，全过程人民民</w:t>
      </w:r>
      <w:r w:rsidRPr="00252B7E">
        <w:rPr>
          <w:rFonts w:ascii="Helvetica" w:eastAsia="宋体" w:hAnsi="Helvetica" w:cs="Helvetica" w:hint="eastAsia"/>
          <w:color w:val="404040"/>
          <w:kern w:val="0"/>
          <w:sz w:val="27"/>
          <w:szCs w:val="27"/>
        </w:rPr>
        <w:lastRenderedPageBreak/>
        <w:t>主行稳致远。在抗击新冠肺炎疫情斗争中，我们坚持人民至上、生命至上，疫情防控取得重大战略成果。中国人民在中国共产党坚强领导下，正在意气风发向着全面建成社会主义现代化强国的第二个百年奋斗目标迈进。</w:t>
      </w:r>
    </w:p>
    <w:p w:rsidR="00A31C09" w:rsidRPr="00252B7E" w:rsidRDefault="00A31C09" w:rsidP="00252B7E">
      <w:pPr>
        <w:widowControl/>
        <w:shd w:val="clear" w:color="auto" w:fill="FFFFFF"/>
        <w:spacing w:before="150" w:after="150" w:line="540" w:lineRule="atLeast"/>
        <w:ind w:firstLine="480"/>
        <w:jc w:val="left"/>
        <w:rPr>
          <w:rFonts w:ascii="Helvetica" w:eastAsia="宋体" w:hAnsi="Helvetica" w:cs="Helvetica" w:hint="eastAsia"/>
          <w:color w:val="404040"/>
          <w:kern w:val="0"/>
          <w:sz w:val="27"/>
          <w:szCs w:val="27"/>
        </w:rPr>
      </w:pPr>
      <w:r w:rsidRPr="00252B7E">
        <w:rPr>
          <w:rFonts w:ascii="Helvetica" w:eastAsia="宋体" w:hAnsi="Helvetica" w:cs="Helvetica" w:hint="eastAsia"/>
          <w:color w:val="404040"/>
          <w:kern w:val="0"/>
          <w:sz w:val="27"/>
          <w:szCs w:val="27"/>
        </w:rPr>
        <w:t>今天，我们比历史上任何时期都更接近、更有信心和能力实现中华民族伟大复兴的目标。同时也应看到，中华民族伟大复兴绝不是轻轻松松、敲锣打鼓就能实现的。我国仍处于并将长期处于社会主义初级阶段，我国仍然是世界最大的发展中国家，前进道路上仍然存在可以预料和难以预料的各种风险挑战。习近平总书记强调：“面对浩浩荡荡的时代潮流，面对人民群众过上更好生活的殷切期待，我们不能有丝毫自满，不能有丝毫懈怠，必须再接再厉、一往无前”“在任何时候任何情况下，与人民同呼吸共命运的立场不能变，全心全意为人民服务的宗旨不能忘，群众是真正英雄的历史唯物主义观点不能丢，始终坚持立党为公、执政为民。”我们要牢记习近平总书记对全党的重要要求，更加紧密地团结在以习近平同志为核心的党中央周围，永远保持对人民的赤子之心，把暖人心、聚民心、筑同心的工作做得更细更实更好，汇集和激发</w:t>
      </w:r>
      <w:r w:rsidRPr="00252B7E">
        <w:rPr>
          <w:rFonts w:ascii="Helvetica" w:eastAsia="宋体" w:hAnsi="Helvetica" w:cs="Helvetica" w:hint="eastAsia"/>
          <w:color w:val="404040"/>
          <w:kern w:val="0"/>
          <w:sz w:val="27"/>
          <w:szCs w:val="27"/>
        </w:rPr>
        <w:t>14</w:t>
      </w:r>
      <w:r w:rsidRPr="00252B7E">
        <w:rPr>
          <w:rFonts w:ascii="Helvetica" w:eastAsia="宋体" w:hAnsi="Helvetica" w:cs="Helvetica" w:hint="eastAsia"/>
          <w:color w:val="404040"/>
          <w:kern w:val="0"/>
          <w:sz w:val="27"/>
          <w:szCs w:val="27"/>
        </w:rPr>
        <w:t>亿多人民的磅礴力量，为实现第二个百年奋斗目标、实现中华民族伟大复兴的中国梦而不懈奋斗。</w:t>
      </w:r>
    </w:p>
    <w:p w:rsidR="00626147" w:rsidRPr="00252B7E" w:rsidRDefault="00626147" w:rsidP="00252B7E">
      <w:pPr>
        <w:widowControl/>
        <w:shd w:val="clear" w:color="auto" w:fill="FFFFFF"/>
        <w:spacing w:before="150" w:after="150" w:line="540" w:lineRule="atLeast"/>
        <w:ind w:firstLine="480"/>
        <w:jc w:val="left"/>
        <w:rPr>
          <w:rFonts w:ascii="Helvetica" w:eastAsia="宋体" w:hAnsi="Helvetica" w:cs="Helvetica"/>
          <w:color w:val="404040"/>
          <w:kern w:val="0"/>
          <w:sz w:val="27"/>
          <w:szCs w:val="27"/>
        </w:rPr>
      </w:pPr>
    </w:p>
    <w:sectPr w:rsidR="00626147" w:rsidRPr="00252B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47" w:rsidRDefault="00626147" w:rsidP="006E6E72">
      <w:r>
        <w:separator/>
      </w:r>
    </w:p>
  </w:endnote>
  <w:endnote w:type="continuationSeparator" w:id="1">
    <w:p w:rsidR="00626147" w:rsidRDefault="00626147" w:rsidP="006E6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47" w:rsidRDefault="00626147" w:rsidP="006E6E72">
      <w:r>
        <w:separator/>
      </w:r>
    </w:p>
  </w:footnote>
  <w:footnote w:type="continuationSeparator" w:id="1">
    <w:p w:rsidR="00626147" w:rsidRDefault="00626147" w:rsidP="006E6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E72"/>
    <w:rsid w:val="00252B7E"/>
    <w:rsid w:val="00573F54"/>
    <w:rsid w:val="00626147"/>
    <w:rsid w:val="006E6E72"/>
    <w:rsid w:val="00762744"/>
    <w:rsid w:val="009C5716"/>
    <w:rsid w:val="00A31C09"/>
    <w:rsid w:val="00C07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070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6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6E72"/>
    <w:rPr>
      <w:sz w:val="18"/>
      <w:szCs w:val="18"/>
    </w:rPr>
  </w:style>
  <w:style w:type="paragraph" w:styleId="a4">
    <w:name w:val="footer"/>
    <w:basedOn w:val="a"/>
    <w:link w:val="Char0"/>
    <w:uiPriority w:val="99"/>
    <w:semiHidden/>
    <w:unhideWhenUsed/>
    <w:rsid w:val="006E6E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6E72"/>
    <w:rPr>
      <w:sz w:val="18"/>
      <w:szCs w:val="18"/>
    </w:rPr>
  </w:style>
  <w:style w:type="paragraph" w:styleId="a5">
    <w:name w:val="Normal (Web)"/>
    <w:basedOn w:val="a"/>
    <w:uiPriority w:val="99"/>
    <w:semiHidden/>
    <w:unhideWhenUsed/>
    <w:rsid w:val="006E6E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E6E72"/>
    <w:rPr>
      <w:b/>
      <w:bCs/>
    </w:rPr>
  </w:style>
  <w:style w:type="character" w:customStyle="1" w:styleId="1Char">
    <w:name w:val="标题 1 Char"/>
    <w:basedOn w:val="a0"/>
    <w:link w:val="1"/>
    <w:uiPriority w:val="9"/>
    <w:rsid w:val="00C070C1"/>
    <w:rPr>
      <w:rFonts w:ascii="宋体" w:eastAsia="宋体" w:hAnsi="宋体" w:cs="宋体"/>
      <w:b/>
      <w:bCs/>
      <w:kern w:val="36"/>
      <w:sz w:val="48"/>
      <w:szCs w:val="48"/>
    </w:rPr>
  </w:style>
  <w:style w:type="paragraph" w:customStyle="1" w:styleId="sou1">
    <w:name w:val="sou1"/>
    <w:basedOn w:val="a"/>
    <w:rsid w:val="00C070C1"/>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C070C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C070C1"/>
    <w:rPr>
      <w:color w:val="0000FF"/>
      <w:u w:val="single"/>
    </w:rPr>
  </w:style>
</w:styles>
</file>

<file path=word/webSettings.xml><?xml version="1.0" encoding="utf-8"?>
<w:webSettings xmlns:r="http://schemas.openxmlformats.org/officeDocument/2006/relationships" xmlns:w="http://schemas.openxmlformats.org/wordprocessingml/2006/main">
  <w:divs>
    <w:div w:id="175778365">
      <w:bodyDiv w:val="1"/>
      <w:marLeft w:val="0"/>
      <w:marRight w:val="0"/>
      <w:marTop w:val="0"/>
      <w:marBottom w:val="0"/>
      <w:divBdr>
        <w:top w:val="none" w:sz="0" w:space="0" w:color="auto"/>
        <w:left w:val="none" w:sz="0" w:space="0" w:color="auto"/>
        <w:bottom w:val="none" w:sz="0" w:space="0" w:color="auto"/>
        <w:right w:val="none" w:sz="0" w:space="0" w:color="auto"/>
      </w:divBdr>
      <w:divsChild>
        <w:div w:id="907959546">
          <w:marLeft w:val="0"/>
          <w:marRight w:val="0"/>
          <w:marTop w:val="150"/>
          <w:marBottom w:val="150"/>
          <w:divBdr>
            <w:top w:val="none" w:sz="0" w:space="0" w:color="auto"/>
            <w:left w:val="none" w:sz="0" w:space="0" w:color="auto"/>
            <w:bottom w:val="none" w:sz="0" w:space="0" w:color="auto"/>
            <w:right w:val="none" w:sz="0" w:space="0" w:color="auto"/>
          </w:divBdr>
        </w:div>
      </w:divsChild>
    </w:div>
    <w:div w:id="1331757566">
      <w:bodyDiv w:val="1"/>
      <w:marLeft w:val="0"/>
      <w:marRight w:val="0"/>
      <w:marTop w:val="0"/>
      <w:marBottom w:val="0"/>
      <w:divBdr>
        <w:top w:val="none" w:sz="0" w:space="0" w:color="auto"/>
        <w:left w:val="none" w:sz="0" w:space="0" w:color="auto"/>
        <w:bottom w:val="none" w:sz="0" w:space="0" w:color="auto"/>
        <w:right w:val="none" w:sz="0" w:space="0" w:color="auto"/>
      </w:divBdr>
      <w:divsChild>
        <w:div w:id="1571966279">
          <w:marLeft w:val="0"/>
          <w:marRight w:val="0"/>
          <w:marTop w:val="0"/>
          <w:marBottom w:val="0"/>
          <w:divBdr>
            <w:top w:val="none" w:sz="0" w:space="0" w:color="auto"/>
            <w:left w:val="none" w:sz="0" w:space="0" w:color="auto"/>
            <w:bottom w:val="none" w:sz="0" w:space="0" w:color="auto"/>
            <w:right w:val="none" w:sz="0" w:space="0" w:color="auto"/>
          </w:divBdr>
        </w:div>
      </w:divsChild>
    </w:div>
    <w:div w:id="1563523782">
      <w:bodyDiv w:val="1"/>
      <w:marLeft w:val="0"/>
      <w:marRight w:val="0"/>
      <w:marTop w:val="0"/>
      <w:marBottom w:val="0"/>
      <w:divBdr>
        <w:top w:val="none" w:sz="0" w:space="0" w:color="auto"/>
        <w:left w:val="none" w:sz="0" w:space="0" w:color="auto"/>
        <w:bottom w:val="none" w:sz="0" w:space="0" w:color="auto"/>
        <w:right w:val="none" w:sz="0" w:space="0" w:color="auto"/>
      </w:divBdr>
      <w:divsChild>
        <w:div w:id="1020200119">
          <w:marLeft w:val="0"/>
          <w:marRight w:val="0"/>
          <w:marTop w:val="0"/>
          <w:marBottom w:val="1200"/>
          <w:divBdr>
            <w:top w:val="none" w:sz="0" w:space="0" w:color="auto"/>
            <w:left w:val="none" w:sz="0" w:space="0" w:color="auto"/>
            <w:bottom w:val="none" w:sz="0" w:space="0" w:color="auto"/>
            <w:right w:val="none" w:sz="0" w:space="0" w:color="auto"/>
          </w:divBdr>
          <w:divsChild>
            <w:div w:id="4891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2291">
      <w:bodyDiv w:val="1"/>
      <w:marLeft w:val="0"/>
      <w:marRight w:val="0"/>
      <w:marTop w:val="0"/>
      <w:marBottom w:val="0"/>
      <w:divBdr>
        <w:top w:val="none" w:sz="0" w:space="0" w:color="auto"/>
        <w:left w:val="none" w:sz="0" w:space="0" w:color="auto"/>
        <w:bottom w:val="none" w:sz="0" w:space="0" w:color="auto"/>
        <w:right w:val="none" w:sz="0" w:space="0" w:color="auto"/>
      </w:divBdr>
      <w:divsChild>
        <w:div w:id="43806296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per.people.com.cn/rmrb/html/2022-07/01/nw.D110000renmrb_20220701_1-1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cntheory.com/html/2022-06/29/nw.D110000xxsb_20220629_3-A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7</cp:revision>
  <dcterms:created xsi:type="dcterms:W3CDTF">2022-07-05T08:14:00Z</dcterms:created>
  <dcterms:modified xsi:type="dcterms:W3CDTF">2022-07-05T09:41:00Z</dcterms:modified>
</cp:coreProperties>
</file>